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0" w:rsidRDefault="006A1118" w:rsidP="00B866E0">
      <w:pPr>
        <w:pStyle w:val="Default"/>
      </w:pPr>
      <w:bookmarkStart w:id="0" w:name="_GoBack"/>
      <w:r>
        <w:rPr>
          <w:noProof/>
        </w:rPr>
        <w:drawing>
          <wp:inline distT="0" distB="0" distL="0" distR="0" wp14:anchorId="331A80C6" wp14:editId="1ACAFAC2">
            <wp:extent cx="6606801" cy="908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409" cy="909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66E0" w:rsidRDefault="00B866E0" w:rsidP="00B866E0">
      <w:pPr>
        <w:pStyle w:val="Default"/>
      </w:pPr>
    </w:p>
    <w:p w:rsidR="00F17DA5" w:rsidRPr="00F67194" w:rsidRDefault="00F17DA5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1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7DA5" w:rsidRPr="00071165" w:rsidRDefault="00F17DA5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b/>
          <w:sz w:val="24"/>
          <w:szCs w:val="24"/>
        </w:rPr>
        <w:t>плана внеурочной деятельности  начального общего</w:t>
      </w:r>
      <w:r w:rsidR="00181C86">
        <w:rPr>
          <w:rFonts w:ascii="Times New Roman" w:eastAsia="Times New Roman" w:hAnsi="Times New Roman" w:cs="Times New Roman"/>
          <w:b/>
          <w:sz w:val="24"/>
          <w:szCs w:val="24"/>
        </w:rPr>
        <w:t xml:space="preserve">, основного общего </w:t>
      </w:r>
      <w:r w:rsidRPr="0007116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</w:p>
    <w:p w:rsidR="00F17DA5" w:rsidRPr="0030231D" w:rsidRDefault="0030231D" w:rsidP="003023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2019 -2020</w:t>
      </w:r>
      <w:r w:rsidR="00F17DA5" w:rsidRPr="0007116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17DA5" w:rsidRDefault="00F17DA5" w:rsidP="00F83CB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основанием для формирования плана внеурочной деятельности являются следующие </w:t>
      </w:r>
      <w:r w:rsidRPr="000711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документы</w:t>
      </w:r>
      <w:r w:rsidRPr="00071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81C86" w:rsidRPr="00BE469F" w:rsidRDefault="00181C86" w:rsidP="00F8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>1. Федеральный закон от 29.12.2012 №273 – ФЗ «Об обра</w:t>
      </w:r>
      <w:r w:rsidR="00644454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4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действующей редакции.</w:t>
      </w:r>
    </w:p>
    <w:p w:rsidR="00181C86" w:rsidRDefault="00181C86" w:rsidP="00F83C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469F">
        <w:rPr>
          <w:rFonts w:ascii="Times New Roman" w:hAnsi="Times New Roman" w:cs="Times New Roman"/>
          <w:sz w:val="24"/>
          <w:szCs w:val="24"/>
        </w:rPr>
        <w:t xml:space="preserve">.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6.10.2009 г. № 373 «Об утверждении и введении в действие федерального государственного образовательного стандарта начального общего образования» (в редакции приказа Минобрнауки РФ </w:t>
      </w:r>
      <w:r w:rsidRPr="000711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31.12.2015 № 1576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:rsidR="00181C86" w:rsidRPr="00BE469F" w:rsidRDefault="00181C86" w:rsidP="00F8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E469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  <w:r>
        <w:rPr>
          <w:rFonts w:ascii="Times New Roman" w:hAnsi="Times New Roman" w:cs="Times New Roman"/>
          <w:sz w:val="24"/>
          <w:szCs w:val="24"/>
        </w:rPr>
        <w:t>,в действующей редакции.</w:t>
      </w:r>
      <w:r w:rsidRPr="00BE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86" w:rsidRPr="00BE469F" w:rsidRDefault="00181C86" w:rsidP="00F8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469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30.08.2013 №1015 «О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181C86" w:rsidRDefault="00181C86" w:rsidP="00F83C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1C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№ 03-296 от 12.05.2011 «Об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81C86" w:rsidRPr="00BE469F" w:rsidRDefault="00181C86" w:rsidP="00F8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44454">
        <w:rPr>
          <w:rFonts w:ascii="Times New Roman" w:hAnsi="Times New Roman" w:cs="Times New Roman"/>
          <w:sz w:val="24"/>
          <w:szCs w:val="24"/>
        </w:rPr>
        <w:t xml:space="preserve"> </w:t>
      </w:r>
      <w:r w:rsidRPr="00BE469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</w:t>
      </w:r>
      <w:r>
        <w:rPr>
          <w:rFonts w:ascii="Times New Roman" w:hAnsi="Times New Roman" w:cs="Times New Roman"/>
          <w:sz w:val="24"/>
          <w:szCs w:val="24"/>
        </w:rPr>
        <w:t>ой Федерации от 14.12.2015 №09-</w:t>
      </w:r>
      <w:r w:rsidRPr="00BE469F">
        <w:rPr>
          <w:rFonts w:ascii="Times New Roman" w:hAnsi="Times New Roman" w:cs="Times New Roman"/>
          <w:sz w:val="24"/>
          <w:szCs w:val="24"/>
        </w:rPr>
        <w:t>3564 "О внеурочной деятельности и реализации дополнительных общеобразовательных программ"</w:t>
      </w:r>
    </w:p>
    <w:p w:rsidR="00181C86" w:rsidRDefault="00181C86" w:rsidP="00F8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469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F17DA5" w:rsidRPr="00181C86" w:rsidRDefault="00181C86" w:rsidP="00F8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17DA5" w:rsidRPr="00071165">
        <w:rPr>
          <w:rFonts w:ascii="Times New Roman" w:eastAsia="Times New Roman" w:hAnsi="Times New Roman" w:cs="Times New Roman"/>
          <w:sz w:val="24"/>
          <w:szCs w:val="24"/>
        </w:rPr>
        <w:t>. Письмо Министерства образования МО № 03-470 от 09.06.2012 г. «О разработке и учебно-методическом сопровождении Программы формирования экологической  культуры, здоровья и безопасности»</w:t>
      </w:r>
    </w:p>
    <w:p w:rsidR="00F17DA5" w:rsidRPr="00071165" w:rsidRDefault="00181C86" w:rsidP="00F83CB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7</w:t>
      </w:r>
      <w:r w:rsidR="00F17DA5" w:rsidRPr="00071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Письмо Департамента государственной политики в сфере воспитания детей и молодежи Министерства образования и науки РФ от 14.12.2015г. №09-3564 «О внеурочной деятельности и реализации дополнительных общеобразовательных программ"</w:t>
      </w:r>
    </w:p>
    <w:p w:rsidR="00FD7ED4" w:rsidRPr="00071165" w:rsidRDefault="00181C86" w:rsidP="00F83CBC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B866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FD7ED4" w:rsidRPr="000711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1" w:name="dfasmk8lb2"/>
      <w:bookmarkStart w:id="2" w:name="bssPhr3"/>
      <w:bookmarkStart w:id="3" w:name="m97i84120_4"/>
      <w:bookmarkEnd w:id="1"/>
      <w:bookmarkEnd w:id="2"/>
      <w:bookmarkEnd w:id="3"/>
      <w:r w:rsidR="00FD7ED4" w:rsidRPr="000711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Письмо</w:t>
      </w:r>
      <w:r w:rsidR="00FD7ED4" w:rsidRPr="0007116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образования и науки РФ</w:t>
      </w:r>
      <w:r w:rsidR="00FD7ED4" w:rsidRPr="000711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от 28 августа 2015 года № АК-2563/05</w:t>
      </w:r>
      <w:bookmarkStart w:id="4" w:name="dfas4d2ht2"/>
      <w:bookmarkStart w:id="5" w:name="bssPhr4"/>
      <w:bookmarkStart w:id="6" w:name="m97i84120_5"/>
      <w:bookmarkEnd w:id="4"/>
      <w:bookmarkEnd w:id="5"/>
      <w:bookmarkEnd w:id="6"/>
      <w:r w:rsidR="00FD7ED4" w:rsidRPr="000711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«</w:t>
      </w:r>
      <w:r w:rsidR="00FD7ED4" w:rsidRPr="00071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7ED4" w:rsidRPr="000711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методических рекомендациях</w:t>
      </w:r>
      <w:r w:rsidR="00FD7ED4" w:rsidRPr="0007116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7" w:name="m97i84120_233"/>
      <w:bookmarkEnd w:id="7"/>
      <w:r w:rsidR="00FD7ED4" w:rsidRPr="000711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D7ED4" w:rsidRPr="000711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 организации образовательной деятельности с использованием сетевых форм реализации образовательных программ»</w:t>
      </w:r>
    </w:p>
    <w:p w:rsidR="00FD7ED4" w:rsidRPr="00071165" w:rsidRDefault="00181C86" w:rsidP="00F83CBC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B866E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9</w:t>
      </w:r>
      <w:r w:rsidR="00FD7ED4" w:rsidRPr="000711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FD7ED4" w:rsidRPr="00071165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</w:rPr>
        <w:t xml:space="preserve"> </w:t>
      </w:r>
      <w:r w:rsidR="00FD7ED4" w:rsidRPr="000711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Письмо Минобрнауки </w:t>
      </w:r>
      <w:r w:rsidR="0064445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РФ</w:t>
      </w:r>
      <w:r w:rsidR="00FD7ED4" w:rsidRPr="000711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FD7ED4" w:rsidRPr="00071165" w:rsidRDefault="00FD7ED4" w:rsidP="00F83CB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73CDF" w:rsidRPr="00071165" w:rsidRDefault="00A453DA" w:rsidP="00F83CB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02F"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73CDF"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="00873CDF" w:rsidRPr="000711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внеурочной деятельностью</w:t>
      </w:r>
      <w:r w:rsidR="00873CDF"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метапредметных и предметных), осуществляемую в формах, отличных от урочной.</w:t>
      </w:r>
    </w:p>
    <w:p w:rsidR="00873CDF" w:rsidRPr="00071165" w:rsidRDefault="00873CDF" w:rsidP="00F83CB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016"/>
      <w:bookmarkEnd w:id="8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873CDF" w:rsidRPr="00071165" w:rsidRDefault="00A453DA" w:rsidP="00F83CB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0017"/>
      <w:bookmarkEnd w:id="9"/>
      <w:r w:rsidRPr="000711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   </w:t>
      </w:r>
      <w:r w:rsidR="00873CDF" w:rsidRPr="000711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Целью</w:t>
      </w:r>
      <w:r w:rsidR="00873CDF"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873CDF" w:rsidRPr="00071165" w:rsidRDefault="00A453DA" w:rsidP="00F83CB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018"/>
      <w:bookmarkEnd w:id="10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73CDF"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A453DA" w:rsidRPr="00071165" w:rsidRDefault="00A453DA" w:rsidP="00F83C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внеурочной деятельности: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организовать общественно-полезную и досуговую деятельность учащихся совместно с коллективами учреждения внешкольного воспитания, учреждений культуры, семьями обучающихся;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выявить интересы, склонности, способности, возможности обучающихся к различным видам деятельности;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создать условия для индивидуального развития ребенка в избранной сфере внеурочной деятельности;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развить опыт творческой деятельности, творческих способностей;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создать условия для реализации приобретенных знаний, умений и навыков;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развить опыт неформального общения, взаимодействия, сотрудничества;</w:t>
      </w:r>
    </w:p>
    <w:p w:rsidR="00A453DA" w:rsidRPr="00071165" w:rsidRDefault="00A453DA" w:rsidP="00F83C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расширить рамки общения с социумом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 обеспечить благоприятную адаптацию ребенка в школе;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 оптимизировать учебную нагрузку обучающихся;</w:t>
      </w:r>
    </w:p>
    <w:p w:rsidR="00A453DA" w:rsidRPr="00071165" w:rsidRDefault="00A453DA" w:rsidP="00F83CB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отработать механизм, обеспечивающий выбор учащимися внеурочных занятий в соответствии с их интересами и способностями.</w:t>
      </w:r>
    </w:p>
    <w:p w:rsidR="00F17DA5" w:rsidRDefault="00A453DA" w:rsidP="00F83CB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определить критерии оценки эффективности воспитательных воздействий в рамках внеурочной деятельности</w:t>
      </w:r>
      <w:r w:rsidR="00181C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C86" w:rsidRPr="00181C86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C86">
        <w:rPr>
          <w:rFonts w:ascii="Times New Roman" w:hAnsi="Times New Roman" w:cs="Times New Roman"/>
          <w:b/>
          <w:i/>
          <w:sz w:val="24"/>
          <w:szCs w:val="24"/>
        </w:rPr>
        <w:t xml:space="preserve">Принципы организации внеурочной деятельности: </w:t>
      </w:r>
    </w:p>
    <w:p w:rsidR="00181C86" w:rsidRPr="00BE469F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 xml:space="preserve">-соответствие содержания программ внеурочной деятельности возрастным особенностям обучающихся; </w:t>
      </w:r>
    </w:p>
    <w:p w:rsidR="00181C86" w:rsidRPr="00BE469F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>- опора на традиции и ценност</w:t>
      </w:r>
      <w:r>
        <w:rPr>
          <w:rFonts w:ascii="Times New Roman" w:hAnsi="Times New Roman" w:cs="Times New Roman"/>
          <w:sz w:val="24"/>
          <w:szCs w:val="24"/>
        </w:rPr>
        <w:t>и воспитательной системы школы;</w:t>
      </w:r>
    </w:p>
    <w:p w:rsidR="00181C86" w:rsidRPr="00BE469F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>-  свободный выбор на основе личных ин</w:t>
      </w:r>
      <w:r>
        <w:rPr>
          <w:rFonts w:ascii="Times New Roman" w:hAnsi="Times New Roman" w:cs="Times New Roman"/>
          <w:sz w:val="24"/>
          <w:szCs w:val="24"/>
        </w:rPr>
        <w:t xml:space="preserve">тересов и склонностей ребенка. </w:t>
      </w:r>
    </w:p>
    <w:p w:rsidR="00181C86" w:rsidRPr="00071165" w:rsidRDefault="00181C86" w:rsidP="00F83CB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DA5" w:rsidRPr="00181C86" w:rsidRDefault="00A453DA" w:rsidP="00F83CB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1C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внеурочной деятельности</w:t>
      </w:r>
    </w:p>
    <w:p w:rsidR="00181C86" w:rsidRDefault="00F17DA5" w:rsidP="00F83CBC">
      <w:pPr>
        <w:widowControl w:val="0"/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Исходя из задач, форм и содержания внеурочной деятельности педагогический коллектив посчитал целесообразным принять как организационную</w:t>
      </w:r>
      <w:r w:rsidRPr="00181C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1C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оптимизационную модель </w:t>
      </w:r>
      <w:r w:rsidRPr="0007116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на основе оптимизации всех внутренних ресурсов школы). Данную модель характеризует то, что в ее реализации принимают участие все педагогические работники школы - учителя, социальный педагог, классные руководители. </w:t>
      </w:r>
    </w:p>
    <w:p w:rsidR="00F17DA5" w:rsidRPr="00071165" w:rsidRDefault="00F17DA5" w:rsidP="00F83CBC">
      <w:pPr>
        <w:widowControl w:val="0"/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F17DA5" w:rsidRPr="00071165" w:rsidRDefault="00F17DA5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 CYR" w:eastAsia="Times New Roman" w:hAnsi="Times New Roman CYR" w:cs="Times New Roman CYR"/>
          <w:sz w:val="24"/>
          <w:szCs w:val="24"/>
        </w:rPr>
        <w:t>-  взаимодействует с педагогическими работниками, а также всем персоналом школы</w:t>
      </w:r>
    </w:p>
    <w:p w:rsidR="00F17DA5" w:rsidRPr="00071165" w:rsidRDefault="00F17DA5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1165">
        <w:rPr>
          <w:rFonts w:ascii="Times New Roman CYR" w:eastAsia="Times New Roman" w:hAnsi="Times New Roman CYR" w:cs="Times New Roman CYR"/>
          <w:sz w:val="24"/>
          <w:szCs w:val="24"/>
        </w:rPr>
        <w:t xml:space="preserve">организует в классе педагогический процесс, оптимальный для развития положительного потенциала личности обучающихся в рамках деятельности общешкольного коллектива </w:t>
      </w:r>
    </w:p>
    <w:p w:rsidR="00F17DA5" w:rsidRPr="00071165" w:rsidRDefault="00F17DA5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 CYR" w:eastAsia="Times New Roman" w:hAnsi="Times New Roman CYR" w:cs="Times New Roman CYR"/>
          <w:sz w:val="24"/>
          <w:szCs w:val="24"/>
        </w:rPr>
        <w:t>- организует систему отношений через разнообразные формы воспитывающей деятельности коллектива класса</w:t>
      </w:r>
    </w:p>
    <w:p w:rsidR="00F17DA5" w:rsidRPr="00071165" w:rsidRDefault="00F17DA5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 CYR" w:eastAsia="Times New Roman" w:hAnsi="Times New Roman CYR" w:cs="Times New Roman CYR"/>
          <w:sz w:val="24"/>
          <w:szCs w:val="24"/>
        </w:rPr>
        <w:t xml:space="preserve">- организует социально - значимую, творческую деятельность обучающихся </w:t>
      </w:r>
    </w:p>
    <w:p w:rsidR="00A453DA" w:rsidRDefault="00F83CBC" w:rsidP="00F83CB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="00F17DA5" w:rsidRPr="00071165">
        <w:rPr>
          <w:rFonts w:ascii="Times New Roman CYR" w:eastAsia="Times New Roman" w:hAnsi="Times New Roman CYR" w:cs="Times New Roman CYR"/>
          <w:sz w:val="24"/>
          <w:szCs w:val="24"/>
        </w:rPr>
        <w:t xml:space="preserve">Преимущества оптимизационной модели состоят в создании единого образовательного и </w:t>
      </w:r>
      <w:r w:rsidR="00F17DA5" w:rsidRPr="00071165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методического пространства в образовательной организации, содержательном и организационном единстве всех его структурных подразделений</w:t>
      </w:r>
      <w:bookmarkStart w:id="11" w:name="100020"/>
      <w:bookmarkEnd w:id="11"/>
      <w:r w:rsidR="001045FB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181C86" w:rsidRPr="00BE469F" w:rsidRDefault="00181C86" w:rsidP="00F83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181C86" w:rsidRPr="00BE469F" w:rsidTr="001045F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F83C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Компоненты модели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1045FB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Целеполагание и содержание компонентов модели,</w:t>
            </w:r>
          </w:p>
          <w:p w:rsidR="00181C86" w:rsidRPr="00BE469F" w:rsidRDefault="00181C86" w:rsidP="001045FB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формы внеурочной деятельности</w:t>
            </w:r>
          </w:p>
        </w:tc>
      </w:tr>
      <w:tr w:rsidR="00181C86" w:rsidRPr="00BE469F" w:rsidTr="001045F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5A2E82">
            <w:pPr>
              <w:spacing w:before="100" w:beforeAutospacing="1" w:after="100" w:afterAutospacing="1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программ курсов внеурочной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F83CBC">
            <w:pPr>
              <w:spacing w:after="0"/>
              <w:ind w:left="410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Направлена: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на создание условий для включения обучающихся в осознание и переживание базовых национальных ценностей как субъективно-значимых, устойчивых жизненных ориентиров и развитие у них способности к реализации творческого потенциала в предметно-продуктивной деятельности на основе ценностных установок.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Включает: 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курсов внеурочной деятельности образовательной организации*  по направлениям развития личности: спортивно-оздоровительное, духовно-нравственное, социальное, общеинтеллектуальное, общекультурное.</w:t>
            </w:r>
          </w:p>
          <w:p w:rsidR="00181C86" w:rsidRPr="00BE469F" w:rsidRDefault="00181C86" w:rsidP="00F83CBC">
            <w:pPr>
              <w:spacing w:after="0"/>
              <w:ind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Осуществляется через:</w:t>
            </w:r>
          </w:p>
          <w:p w:rsidR="00181C86" w:rsidRPr="00BE469F" w:rsidRDefault="00181C86" w:rsidP="00F83CBC">
            <w:pPr>
              <w:spacing w:after="0"/>
              <w:ind w:left="410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регулярные формы внеурочной деятельности</w:t>
            </w: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программам курсов внеурочной деятельности* (</w:t>
            </w: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программ курсов внеурочной деятельности осуществляется в соответствии с выбором обучающихся и их родителей (законных представителей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81C86" w:rsidRPr="00BE469F" w:rsidRDefault="00181C86" w:rsidP="00F83CBC">
            <w:pPr>
              <w:spacing w:after="0"/>
              <w:ind w:left="410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нерегулярные формы внеурочной деятельности</w:t>
            </w: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культурные и социальные практики.</w:t>
            </w:r>
          </w:p>
        </w:tc>
      </w:tr>
      <w:tr w:rsidR="00181C86" w:rsidRPr="00BE469F" w:rsidTr="001045F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5A2E82">
            <w:pPr>
              <w:spacing w:before="100" w:beforeAutospacing="1" w:after="100" w:afterAutospacing="1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Педагогическая поддержка проектно-исследовательской деятельности обучающихся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Направлена: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на создание условий для формирования у обучающихся мотивации к обучению и познанию и оказания помощи в решении их индивидуальных проблем, связанных с успешным продвижением в обучении.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Включает: 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индивидуально-групповое сопровождение обучающихся по подготовке к предметным олимпиадам, конкурсам (в том числе дистанционным) и проектно-исследовательской деятельности.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Осуществляется через: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регулярные формы внеурочной деятельности</w:t>
            </w: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программам курсов внеурочной деятельности образовательной организации*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нерегулярные формы внеурочной деятельности</w:t>
            </w: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проектно-исследовательская деятельность, предметные, дистанционные олимпиады и конкурсы, неделя наук.</w:t>
            </w:r>
          </w:p>
        </w:tc>
      </w:tr>
      <w:tr w:rsidR="00181C86" w:rsidRPr="00BE469F" w:rsidTr="001045F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F83CBC">
            <w:pPr>
              <w:spacing w:before="100" w:beforeAutospacing="1" w:after="100" w:afterAutospacing="1"/>
              <w:ind w:left="14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Педагогическая поддержка обучающихся по сохранению и укреплению 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нравственного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физического, психологического 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социального здоровья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Направлена: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создание условий для формирования у обучающихся ценностно-смысловых установок и навыков здорового и безопасного образа жизни. В основу педагогической поддержки положена оперативная помощь обучающимся в решении их индивидуальных проблем, 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 успешным продвижением в обучении, спорте и творческой деятельности, в принятии школьных правил, с эффективной деловой и межличностной коммуникацией, с жизненным и нравственным выбором (самоопределением).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Включает: 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мероприятий, направленных на рациональную организацию урочной и внеурочной деятельности, обеспечение оптимального двигательного режима для обучающихся, профилактику различного рода зависимостей, формирование и развитие навыков здоровьесберегающей коммуникации, удовлетворение потребности обучающихся в самореализации в процессе познавательной, творческой и социально значимой деятельности.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Осуществляется через: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регулярные формы внеурочной деятельности</w:t>
            </w: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программам курсов внеурочной деятельности образовательной организации*;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нерегулярные формы внеурочной деятельности</w:t>
            </w: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традиционные спортивные КТД по плану воспитательной работы, социальные и культурные практики и др.</w:t>
            </w:r>
          </w:p>
        </w:tc>
      </w:tr>
      <w:tr w:rsidR="00181C86" w:rsidRPr="00BE469F" w:rsidTr="001045F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5A2E82">
            <w:pPr>
              <w:spacing w:before="100" w:beforeAutospacing="1" w:after="100" w:afterAutospacing="1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Реализация социально значимой деятельности обучающихся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Направлена: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на создание условий для получения обучающимися опыта самостоятельного общественного действия.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созревание и формирование основ гражданской идентичности младшего школьника происходит посредством его добровольного и посильного включения в решение реальных проблем взрослого сообщества на основе морального выбора.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Включает: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благотворительную и социально значимую деятельность, участие в работе детских общественных организациях и клубах.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Осуществляется через:</w:t>
            </w:r>
          </w:p>
          <w:p w:rsidR="00181C86" w:rsidRPr="00BE469F" w:rsidRDefault="00181C86" w:rsidP="00F83CBC">
            <w:pPr>
              <w:spacing w:after="0"/>
              <w:ind w:left="410" w:right="410" w:hanging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BE4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нерегулярные формы: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благотворительный марафон, семейные социально значимые проекты, экологические акции и проекты.</w:t>
            </w:r>
          </w:p>
        </w:tc>
      </w:tr>
    </w:tbl>
    <w:p w:rsidR="0030231D" w:rsidRDefault="00181C86" w:rsidP="00B866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FA" w:rsidRPr="00181C86" w:rsidRDefault="00FF13FA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1C86">
        <w:rPr>
          <w:rFonts w:ascii="Times New Roman" w:hAnsi="Times New Roman" w:cs="Times New Roman"/>
          <w:sz w:val="24"/>
          <w:szCs w:val="24"/>
        </w:rPr>
        <w:t>Отношения с учреждениями дополнительного образования, культуры, спорта и других заинтересованных организаций строится на :</w:t>
      </w:r>
    </w:p>
    <w:p w:rsidR="00FF13FA" w:rsidRPr="00181C86" w:rsidRDefault="00181C86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3FA" w:rsidRPr="00181C86">
        <w:rPr>
          <w:rFonts w:ascii="Times New Roman" w:hAnsi="Times New Roman" w:cs="Times New Roman"/>
          <w:sz w:val="24"/>
          <w:szCs w:val="24"/>
        </w:rPr>
        <w:t xml:space="preserve">устном соглашении о сотрудничестве в рамках реализации внеурочной деятельности в других формах (библиотечные уроки, выставки, беседы, конкурсы, фестивали.) </w:t>
      </w:r>
    </w:p>
    <w:p w:rsidR="00FF13FA" w:rsidRPr="00181C86" w:rsidRDefault="00181C86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3FA" w:rsidRPr="00181C86">
        <w:rPr>
          <w:rFonts w:ascii="Times New Roman" w:hAnsi="Times New Roman" w:cs="Times New Roman"/>
          <w:sz w:val="24"/>
          <w:szCs w:val="24"/>
        </w:rPr>
        <w:t xml:space="preserve">Предполагаемые формы взаимодействия с родителями в рамках реализации </w:t>
      </w:r>
      <w:r>
        <w:rPr>
          <w:rFonts w:ascii="Times New Roman" w:hAnsi="Times New Roman" w:cs="Times New Roman"/>
          <w:sz w:val="24"/>
          <w:szCs w:val="24"/>
        </w:rPr>
        <w:t>Оптимизационной м</w:t>
      </w:r>
      <w:r w:rsidR="00FF13FA" w:rsidRPr="00181C86">
        <w:rPr>
          <w:rFonts w:ascii="Times New Roman" w:hAnsi="Times New Roman" w:cs="Times New Roman"/>
          <w:sz w:val="24"/>
          <w:szCs w:val="24"/>
        </w:rPr>
        <w:t>одели внеурочной деятельности:</w:t>
      </w:r>
    </w:p>
    <w:p w:rsidR="00FF13FA" w:rsidRPr="00181C86" w:rsidRDefault="00FF13FA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1C86">
        <w:rPr>
          <w:rFonts w:ascii="Times New Roman" w:hAnsi="Times New Roman" w:cs="Times New Roman"/>
          <w:sz w:val="24"/>
          <w:szCs w:val="24"/>
        </w:rPr>
        <w:t xml:space="preserve"> 1. Помощь родителей в организации внеурочной деятельности (КТД, соревнований, турниров, походов, поездок; помощь в разработке и реализации Программ внеурочной деятельности)</w:t>
      </w:r>
    </w:p>
    <w:p w:rsidR="00181C86" w:rsidRDefault="00FF13FA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1C86">
        <w:rPr>
          <w:rFonts w:ascii="Times New Roman" w:hAnsi="Times New Roman" w:cs="Times New Roman"/>
          <w:sz w:val="24"/>
          <w:szCs w:val="24"/>
        </w:rPr>
        <w:t xml:space="preserve"> 2. Совместное участие родителей и учащихся в различных видах и формах внеурочной </w:t>
      </w:r>
      <w:r w:rsidRPr="00181C86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</w:p>
    <w:p w:rsidR="00A453DA" w:rsidRPr="00181C86" w:rsidRDefault="00A453DA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Внеурочная деятельность осуществляется посредством реализации </w:t>
      </w:r>
      <w:r w:rsidRPr="00181C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рабочих программ внеурочной деятельности.</w:t>
      </w:r>
      <w:bookmarkStart w:id="12" w:name="100021"/>
      <w:bookmarkEnd w:id="12"/>
    </w:p>
    <w:p w:rsidR="00A453DA" w:rsidRPr="00071165" w:rsidRDefault="00DC39E2" w:rsidP="00F83CBC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453DA" w:rsidRPr="00181C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Рабочая программа</w:t>
      </w:r>
      <w:r w:rsidR="00A453DA"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0022"/>
      <w:bookmarkEnd w:id="13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0023"/>
      <w:bookmarkEnd w:id="14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Рабочие программы внеурочной деятельности должны содержать: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0024"/>
      <w:bookmarkEnd w:id="15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планируемые результаты внеурочной деятельности;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025"/>
      <w:bookmarkEnd w:id="16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внеурочной деятельности с указанием форм ее организации и видов деятельности;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26"/>
      <w:bookmarkEnd w:id="17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планирование.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27"/>
      <w:bookmarkEnd w:id="18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во внеурочной деятельности является для обучающихся </w:t>
      </w:r>
      <w:r w:rsidRPr="000711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обязательным.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28"/>
      <w:bookmarkEnd w:id="19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29"/>
      <w:bookmarkEnd w:id="20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до 1350 часов за четыре года обучения на уровне начального общего образования;</w:t>
      </w:r>
    </w:p>
    <w:p w:rsidR="00A453DA" w:rsidRPr="00071165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0030"/>
      <w:bookmarkEnd w:id="21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до 1750 часов за пять лет обучения на уровне основного общего образования;</w:t>
      </w:r>
    </w:p>
    <w:p w:rsidR="00A453DA" w:rsidRDefault="00A453DA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0031"/>
      <w:bookmarkStart w:id="23" w:name="100032"/>
      <w:bookmarkEnd w:id="22"/>
      <w:bookmarkEnd w:id="23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F83CBC" w:rsidRPr="00071165" w:rsidRDefault="00F83CBC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181C86" w:rsidRPr="00181C86" w:rsidRDefault="00181C86" w:rsidP="00B866E0">
      <w:pPr>
        <w:spacing w:after="0"/>
        <w:ind w:left="-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24" w:name="100033"/>
      <w:bookmarkEnd w:id="24"/>
      <w:r w:rsidRPr="00181C86">
        <w:rPr>
          <w:rFonts w:ascii="Times New Roman" w:hAnsi="Times New Roman" w:cs="Times New Roman"/>
          <w:b/>
          <w:sz w:val="24"/>
          <w:szCs w:val="24"/>
        </w:rPr>
        <w:t xml:space="preserve">Структура плана внеурочной деятельности </w:t>
      </w:r>
      <w:r w:rsidR="0030231D">
        <w:rPr>
          <w:rFonts w:ascii="Times New Roman" w:hAnsi="Times New Roman" w:cs="Times New Roman"/>
          <w:b/>
          <w:sz w:val="24"/>
          <w:szCs w:val="24"/>
        </w:rPr>
        <w:t>1-9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181C86" w:rsidRPr="00BE469F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C86" w:rsidRPr="00BE469F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 xml:space="preserve">    С</w:t>
      </w:r>
      <w:r w:rsidRPr="00FF13FA">
        <w:rPr>
          <w:rFonts w:ascii="Times New Roman" w:hAnsi="Times New Roman" w:cs="Times New Roman"/>
          <w:sz w:val="24"/>
          <w:szCs w:val="24"/>
        </w:rPr>
        <w:t>оответствует требованиям ФГОС ООО и включает</w:t>
      </w:r>
      <w:r w:rsidRPr="00FF13FA">
        <w:rPr>
          <w:rFonts w:ascii="Times New Roman" w:hAnsi="Times New Roman" w:cs="Times New Roman"/>
          <w:b/>
          <w:i/>
          <w:sz w:val="24"/>
          <w:szCs w:val="24"/>
        </w:rPr>
        <w:t xml:space="preserve"> регулярные </w:t>
      </w:r>
      <w:r w:rsidRPr="00FF13FA">
        <w:rPr>
          <w:rFonts w:ascii="Times New Roman" w:hAnsi="Times New Roman" w:cs="Times New Roman"/>
          <w:sz w:val="24"/>
          <w:szCs w:val="24"/>
        </w:rPr>
        <w:t>внеурочные занятия, которые проводятся с четко фиксируемой периодичностью</w:t>
      </w:r>
      <w:r w:rsidRPr="00BE469F">
        <w:rPr>
          <w:rFonts w:ascii="Times New Roman" w:hAnsi="Times New Roman" w:cs="Times New Roman"/>
          <w:sz w:val="24"/>
          <w:szCs w:val="24"/>
        </w:rPr>
        <w:t xml:space="preserve"> </w:t>
      </w:r>
      <w:r w:rsidRPr="00FF13FA">
        <w:rPr>
          <w:rFonts w:ascii="Times New Roman" w:hAnsi="Times New Roman" w:cs="Times New Roman"/>
          <w:sz w:val="24"/>
          <w:szCs w:val="24"/>
        </w:rPr>
        <w:t xml:space="preserve">и в четко установленное время (в определенные дни недели в определенные часы) в соответствии с расписанием занятий внеурочной деятельности, и </w:t>
      </w:r>
      <w:r w:rsidRPr="00FF13FA">
        <w:rPr>
          <w:rFonts w:ascii="Times New Roman" w:hAnsi="Times New Roman" w:cs="Times New Roman"/>
          <w:b/>
          <w:i/>
          <w:sz w:val="24"/>
          <w:szCs w:val="24"/>
        </w:rPr>
        <w:t>нерегулярные</w:t>
      </w:r>
      <w:r w:rsidRPr="00FF13FA">
        <w:rPr>
          <w:rFonts w:ascii="Times New Roman" w:hAnsi="Times New Roman" w:cs="Times New Roman"/>
          <w:sz w:val="24"/>
          <w:szCs w:val="24"/>
        </w:rPr>
        <w:t xml:space="preserve"> внеурочные занятия, которые планируются и реализуются в соответствии с планом воспитательной работы ОО.</w:t>
      </w:r>
      <w:r w:rsidRPr="00BE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9C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9C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Регулярные занятия</w:t>
      </w:r>
      <w:r w:rsidRPr="00181C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E469F">
        <w:rPr>
          <w:rFonts w:ascii="Times New Roman" w:hAnsi="Times New Roman" w:cs="Times New Roman"/>
          <w:sz w:val="24"/>
          <w:szCs w:val="24"/>
        </w:rPr>
        <w:t>- это, прежде всего внеурочные занятия в кружках, спортивных секциях, творческих студиях и т.д., проводятся по расписанию,</w:t>
      </w:r>
      <w:r w:rsidR="00CD3C9C">
        <w:rPr>
          <w:rFonts w:ascii="Times New Roman" w:hAnsi="Times New Roman" w:cs="Times New Roman"/>
          <w:sz w:val="24"/>
          <w:szCs w:val="24"/>
        </w:rPr>
        <w:t xml:space="preserve"> </w:t>
      </w:r>
      <w:r w:rsidRPr="00BE469F">
        <w:rPr>
          <w:rFonts w:ascii="Times New Roman" w:hAnsi="Times New Roman" w:cs="Times New Roman"/>
          <w:sz w:val="24"/>
          <w:szCs w:val="24"/>
        </w:rPr>
        <w:t>в соответствии с учебно</w:t>
      </w:r>
      <w:r w:rsidR="009C35E6">
        <w:rPr>
          <w:rFonts w:ascii="Times New Roman" w:hAnsi="Times New Roman" w:cs="Times New Roman"/>
          <w:sz w:val="24"/>
          <w:szCs w:val="24"/>
        </w:rPr>
        <w:t>-</w:t>
      </w:r>
      <w:r w:rsidRPr="00BE469F">
        <w:rPr>
          <w:rFonts w:ascii="Times New Roman" w:hAnsi="Times New Roman" w:cs="Times New Roman"/>
          <w:sz w:val="24"/>
          <w:szCs w:val="24"/>
        </w:rPr>
        <w:t xml:space="preserve">тематическим планом программ внеурочной деятельности. К регулярным внеурочным занятиям также отнесены классные часы и     </w:t>
      </w:r>
      <w:r w:rsidR="00CD3C9C">
        <w:rPr>
          <w:rFonts w:ascii="Times New Roman" w:hAnsi="Times New Roman" w:cs="Times New Roman"/>
          <w:sz w:val="24"/>
          <w:szCs w:val="24"/>
        </w:rPr>
        <w:t>занятия по изучению ПДД.</w:t>
      </w:r>
    </w:p>
    <w:p w:rsidR="00F83CBC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 xml:space="preserve">К </w:t>
      </w:r>
      <w:r w:rsidRPr="00CD3C9C">
        <w:rPr>
          <w:rFonts w:ascii="Times New Roman" w:hAnsi="Times New Roman" w:cs="Times New Roman"/>
          <w:b/>
          <w:i/>
          <w:sz w:val="24"/>
          <w:szCs w:val="24"/>
          <w:u w:val="single"/>
        </w:rPr>
        <w:t>нерегулярным занятиям</w:t>
      </w:r>
      <w:r w:rsidRPr="00BE469F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CD3C9C">
        <w:rPr>
          <w:rFonts w:ascii="Times New Roman" w:hAnsi="Times New Roman" w:cs="Times New Roman"/>
          <w:sz w:val="24"/>
          <w:szCs w:val="24"/>
        </w:rPr>
        <w:t xml:space="preserve"> </w:t>
      </w:r>
      <w:r w:rsidRPr="00BE469F">
        <w:rPr>
          <w:rFonts w:ascii="Times New Roman" w:hAnsi="Times New Roman" w:cs="Times New Roman"/>
          <w:sz w:val="24"/>
          <w:szCs w:val="24"/>
        </w:rPr>
        <w:t xml:space="preserve">деятельность, проводимая классными руководителями и другими педагогическими работниками в соответствии с их должностными обязанностями с определенной периодичностью, включая мероприятия, проводимые в соответствии с планом воспитательной работы образовательного учреждения и классных коллективов. </w:t>
      </w:r>
    </w:p>
    <w:p w:rsidR="00181C86" w:rsidRPr="00BE469F" w:rsidRDefault="00F83CBC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1C86" w:rsidRPr="00BE469F">
        <w:rPr>
          <w:rFonts w:ascii="Times New Roman" w:hAnsi="Times New Roman" w:cs="Times New Roman"/>
          <w:sz w:val="24"/>
          <w:szCs w:val="24"/>
        </w:rPr>
        <w:t>Формы нерегулярных занятий: работа школьного спортивного клуба, исследовательская деятельность, проектная деятельность, КТД, экскурсии, круглые столы, конференции, диспуты, викторины, праздничные мероприятия, тематические классные часы, спортивные соревнования, поисковые исследования.</w:t>
      </w:r>
    </w:p>
    <w:p w:rsidR="00F83CBC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 xml:space="preserve">     </w:t>
      </w:r>
      <w:r w:rsidRPr="00FF13FA">
        <w:rPr>
          <w:rFonts w:ascii="Times New Roman" w:hAnsi="Times New Roman" w:cs="Times New Roman"/>
          <w:sz w:val="24"/>
          <w:szCs w:val="24"/>
        </w:rPr>
        <w:t xml:space="preserve"> </w:t>
      </w:r>
      <w:r w:rsidRPr="00BE469F">
        <w:rPr>
          <w:rFonts w:ascii="Times New Roman" w:hAnsi="Times New Roman" w:cs="Times New Roman"/>
          <w:sz w:val="24"/>
          <w:szCs w:val="24"/>
        </w:rPr>
        <w:t xml:space="preserve">Данная форма организации внеурочной деятельности позволит избежать перегрузки обучающихся и в то же время осуществить всестороннее личностное развитие, удовлетворить образовательные запросы обучающихся и родителей, представить обучающимся и родителям </w:t>
      </w:r>
      <w:r w:rsidRPr="00BE469F">
        <w:rPr>
          <w:rFonts w:ascii="Times New Roman" w:hAnsi="Times New Roman" w:cs="Times New Roman"/>
          <w:sz w:val="24"/>
          <w:szCs w:val="24"/>
        </w:rPr>
        <w:lastRenderedPageBreak/>
        <w:t>(законным представителям) весь спектр направлений и форм внеурочной деятельности, реализуемых в школе.</w:t>
      </w:r>
      <w:r w:rsidR="00F83CBC" w:rsidRPr="00F83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1C86" w:rsidRPr="00BE469F" w:rsidRDefault="00F83CBC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</w:t>
      </w:r>
    </w:p>
    <w:p w:rsidR="00181C86" w:rsidRPr="00BF7E61" w:rsidRDefault="00181C86" w:rsidP="00F83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 xml:space="preserve">     </w:t>
      </w:r>
      <w:r w:rsidRPr="00BF7E61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во второй половине дня. </w:t>
      </w:r>
    </w:p>
    <w:p w:rsidR="00181C86" w:rsidRPr="00BE469F" w:rsidRDefault="00181C86" w:rsidP="00F8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      Нерегулярные занятия внеурочной деятельностью </w:t>
      </w:r>
      <w:r w:rsidRPr="00BE469F">
        <w:rPr>
          <w:rFonts w:ascii="Times New Roman" w:hAnsi="Times New Roman" w:cs="Times New Roman"/>
          <w:sz w:val="24"/>
          <w:szCs w:val="24"/>
          <w:u w:val="single"/>
        </w:rPr>
        <w:t>не регламентируются единым расписанием внеурочной деятельности</w:t>
      </w:r>
      <w:r w:rsidRPr="00BE469F">
        <w:rPr>
          <w:rFonts w:ascii="Times New Roman" w:hAnsi="Times New Roman" w:cs="Times New Roman"/>
          <w:sz w:val="24"/>
          <w:szCs w:val="24"/>
        </w:rPr>
        <w:t>, могут проводиться в соответствии с планом жизнедеятельности класса, планом работы группы продленного дня, планом воспитательной работы школы</w:t>
      </w:r>
    </w:p>
    <w:p w:rsidR="00181C86" w:rsidRPr="00BE469F" w:rsidRDefault="00181C86" w:rsidP="00F83C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F83CBC" w:rsidRDefault="00181C86" w:rsidP="00F8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составляет: </w:t>
      </w:r>
      <w:r w:rsidR="00F83CBC">
        <w:rPr>
          <w:rFonts w:ascii="Times New Roman" w:hAnsi="Times New Roman" w:cs="Times New Roman"/>
          <w:sz w:val="24"/>
          <w:szCs w:val="24"/>
        </w:rPr>
        <w:t>1класс-33 недели, 2</w:t>
      </w:r>
      <w:r w:rsidR="0030231D">
        <w:rPr>
          <w:rFonts w:ascii="Times New Roman" w:hAnsi="Times New Roman" w:cs="Times New Roman"/>
          <w:sz w:val="24"/>
          <w:szCs w:val="24"/>
        </w:rPr>
        <w:t>-</w:t>
      </w:r>
      <w:r w:rsidR="00C10F3E">
        <w:rPr>
          <w:rFonts w:ascii="Times New Roman" w:hAnsi="Times New Roman" w:cs="Times New Roman"/>
          <w:sz w:val="24"/>
          <w:szCs w:val="24"/>
        </w:rPr>
        <w:t>8</w:t>
      </w:r>
      <w:r w:rsidRPr="00BE469F">
        <w:rPr>
          <w:rFonts w:ascii="Times New Roman" w:hAnsi="Times New Roman" w:cs="Times New Roman"/>
          <w:sz w:val="24"/>
          <w:szCs w:val="24"/>
        </w:rPr>
        <w:t xml:space="preserve"> классы - 3</w:t>
      </w:r>
      <w:r w:rsidR="00C10F3E">
        <w:rPr>
          <w:rFonts w:ascii="Times New Roman" w:hAnsi="Times New Roman" w:cs="Times New Roman"/>
          <w:sz w:val="24"/>
          <w:szCs w:val="24"/>
        </w:rPr>
        <w:t>5</w:t>
      </w:r>
      <w:r w:rsidRPr="00BE469F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C10F3E">
        <w:rPr>
          <w:rFonts w:ascii="Times New Roman" w:hAnsi="Times New Roman" w:cs="Times New Roman"/>
          <w:sz w:val="24"/>
          <w:szCs w:val="24"/>
        </w:rPr>
        <w:t>, 9 классы-35 недель</w:t>
      </w:r>
      <w:r w:rsidRPr="00BE469F">
        <w:rPr>
          <w:rFonts w:ascii="Times New Roman" w:hAnsi="Times New Roman" w:cs="Times New Roman"/>
          <w:sz w:val="24"/>
          <w:szCs w:val="24"/>
        </w:rPr>
        <w:t>. Продолжител</w:t>
      </w:r>
      <w:r w:rsidR="00F83CBC">
        <w:rPr>
          <w:rFonts w:ascii="Times New Roman" w:hAnsi="Times New Roman" w:cs="Times New Roman"/>
          <w:sz w:val="24"/>
          <w:szCs w:val="24"/>
        </w:rPr>
        <w:t>ьность учебной недели: 1</w:t>
      </w:r>
      <w:r w:rsidR="0030231D">
        <w:rPr>
          <w:rFonts w:ascii="Times New Roman" w:hAnsi="Times New Roman" w:cs="Times New Roman"/>
          <w:sz w:val="24"/>
          <w:szCs w:val="24"/>
        </w:rPr>
        <w:t>-9</w:t>
      </w:r>
      <w:r w:rsidRPr="00BE469F">
        <w:rPr>
          <w:rFonts w:ascii="Times New Roman" w:hAnsi="Times New Roman" w:cs="Times New Roman"/>
          <w:sz w:val="24"/>
          <w:szCs w:val="24"/>
        </w:rPr>
        <w:t xml:space="preserve"> классы – 5 дней. </w:t>
      </w:r>
    </w:p>
    <w:p w:rsidR="00A453DA" w:rsidRPr="00F83CBC" w:rsidRDefault="00C10F3E" w:rsidP="00F83C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="00181C86" w:rsidRPr="00BE469F">
        <w:rPr>
          <w:rFonts w:ascii="Times New Roman" w:hAnsi="Times New Roman" w:cs="Times New Roman"/>
          <w:sz w:val="24"/>
          <w:szCs w:val="24"/>
        </w:rPr>
        <w:t xml:space="preserve"> нагрузка внеурочной деятельности обучающихся не превышает предельно допустимую.</w:t>
      </w:r>
      <w:bookmarkStart w:id="25" w:name="100035"/>
      <w:bookmarkStart w:id="26" w:name="100038"/>
      <w:bookmarkEnd w:id="25"/>
      <w:bookmarkEnd w:id="26"/>
    </w:p>
    <w:p w:rsidR="00F17DA5" w:rsidRPr="00071165" w:rsidRDefault="00F17DA5" w:rsidP="00F83CBC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Внеурочная деятельность осуществляется через</w:t>
      </w: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7DA5" w:rsidRPr="00071165" w:rsidRDefault="00F17DA5" w:rsidP="00F83CBC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дополнительные образовательные программы самой образовательной организации (внутришкольная система дополнительного образования: кружки, секции);</w:t>
      </w:r>
    </w:p>
    <w:p w:rsidR="00F17DA5" w:rsidRPr="00071165" w:rsidRDefault="00F17DA5" w:rsidP="00F83CBC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деятельности групп продленного дня;</w:t>
      </w:r>
    </w:p>
    <w:p w:rsidR="00F17DA5" w:rsidRPr="00071165" w:rsidRDefault="00F17DA5" w:rsidP="00F83CBC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B21FB9" w:rsidRPr="00071165" w:rsidRDefault="00F17DA5" w:rsidP="00F83CBC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деятельность иных педагогических работников (социального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B21FB9" w:rsidRPr="00071165" w:rsidRDefault="00B21FB9" w:rsidP="00F83CBC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внеурочной деятельности в форме проектной деятельности</w:t>
      </w:r>
      <w:bookmarkStart w:id="27" w:name="100047"/>
      <w:bookmarkEnd w:id="27"/>
    </w:p>
    <w:p w:rsidR="00B21FB9" w:rsidRPr="00071165" w:rsidRDefault="00B21FB9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048"/>
      <w:bookmarkEnd w:id="28"/>
      <w:r w:rsidRPr="000711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Проект</w:t>
      </w:r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</w:p>
    <w:p w:rsidR="00B21FB9" w:rsidRPr="00071165" w:rsidRDefault="00B21FB9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0049"/>
      <w:bookmarkEnd w:id="29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образования (в т.ч.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B21FB9" w:rsidRPr="00071165" w:rsidRDefault="00B21FB9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050"/>
      <w:bookmarkEnd w:id="30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Проект выполняется обучающимся в рамках учебного времени, отведенного основной образовательной программой, и представляется в виде завершенного учебного исследования или объекта (информационного, творческого, социального, прикладного, инновационного, конструкторского, инженерного и пр.).</w:t>
      </w:r>
    </w:p>
    <w:p w:rsidR="00B21FB9" w:rsidRPr="00071165" w:rsidRDefault="00B21FB9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051"/>
      <w:bookmarkEnd w:id="31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Результаты выполнения проекта должны отражать:</w:t>
      </w:r>
    </w:p>
    <w:p w:rsidR="00B21FB9" w:rsidRPr="00071165" w:rsidRDefault="00B21FB9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0052"/>
      <w:bookmarkEnd w:id="32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навыки коммуникативной, учебно-исследовательской деятельности, сфорсированность критического мышления;</w:t>
      </w:r>
    </w:p>
    <w:p w:rsidR="00B21FB9" w:rsidRPr="00071165" w:rsidRDefault="00B21FB9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0053"/>
      <w:bookmarkEnd w:id="33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B21FB9" w:rsidRPr="00071165" w:rsidRDefault="00B21FB9" w:rsidP="00F83CBC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00054"/>
      <w:bookmarkEnd w:id="34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проектной деятельности, а также умение 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областей;</w:t>
      </w:r>
    </w:p>
    <w:p w:rsidR="00B21FB9" w:rsidRDefault="00B21FB9" w:rsidP="00F83CBC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055"/>
      <w:bookmarkEnd w:id="35"/>
      <w:r w:rsidRPr="0007116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</w:t>
      </w:r>
    </w:p>
    <w:p w:rsidR="00F83CBC" w:rsidRDefault="00F83CBC" w:rsidP="00F83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3CBC" w:rsidRPr="00F83CBC" w:rsidRDefault="00F83CBC" w:rsidP="00F83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CBC">
        <w:rPr>
          <w:rFonts w:ascii="Times New Roman" w:eastAsia="Times New Roman" w:hAnsi="Times New Roman" w:cs="Times New Roman"/>
          <w:b/>
          <w:sz w:val="24"/>
          <w:szCs w:val="24"/>
        </w:rPr>
        <w:t>Содержание внеурочной деятельности.</w:t>
      </w:r>
    </w:p>
    <w:p w:rsidR="00F83CBC" w:rsidRPr="00BE469F" w:rsidRDefault="00F83CBC" w:rsidP="00F8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3CBC" w:rsidRPr="00BE469F" w:rsidRDefault="00F83CBC" w:rsidP="00F8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на базе образовательного учреждения реализуется через систему различных форм организации, отличных от урочной системы обучения (экскурсии, кружки, спортивные секции и т.д.) и работу классных руководителей по следующим направлениям развития личности: </w:t>
      </w:r>
    </w:p>
    <w:p w:rsidR="00F83CBC" w:rsidRPr="00BE469F" w:rsidRDefault="00F83CBC" w:rsidP="00F83CB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>духовно-нравс</w:t>
      </w:r>
      <w:r w:rsidRPr="00BE469F">
        <w:rPr>
          <w:rFonts w:ascii="Times New Roman" w:eastAsia="Times New Roman" w:hAnsi="Times New Roman" w:cs="Times New Roman"/>
          <w:sz w:val="24"/>
          <w:szCs w:val="24"/>
        </w:rPr>
        <w:softHyphen/>
        <w:t>твенное,</w:t>
      </w:r>
    </w:p>
    <w:p w:rsidR="00F83CBC" w:rsidRPr="00BE469F" w:rsidRDefault="00F83CBC" w:rsidP="00F83CB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спортивно-оздоровительное,</w:t>
      </w:r>
    </w:p>
    <w:p w:rsidR="00F83CBC" w:rsidRPr="00BE469F" w:rsidRDefault="00F83CBC" w:rsidP="00F83CB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>общекультурное,</w:t>
      </w:r>
    </w:p>
    <w:p w:rsidR="00F83CBC" w:rsidRPr="00BE469F" w:rsidRDefault="00F83CBC" w:rsidP="00F83CB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 xml:space="preserve">общеинтеллектуальное, </w:t>
      </w:r>
    </w:p>
    <w:p w:rsidR="00F83CBC" w:rsidRPr="00BE469F" w:rsidRDefault="00F83CBC" w:rsidP="00F83CB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>социальное.</w:t>
      </w:r>
    </w:p>
    <w:p w:rsidR="00F83CBC" w:rsidRPr="00BE469F" w:rsidRDefault="00F83CBC" w:rsidP="00F8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 xml:space="preserve">        Ориентирами в планиров</w:t>
      </w:r>
      <w:r>
        <w:rPr>
          <w:rFonts w:ascii="Times New Roman" w:eastAsia="Times New Roman" w:hAnsi="Times New Roman" w:cs="Times New Roman"/>
          <w:sz w:val="24"/>
          <w:szCs w:val="24"/>
        </w:rPr>
        <w:t>ании внеурочной деятельности в 1</w:t>
      </w:r>
      <w:r w:rsidR="0030231D">
        <w:rPr>
          <w:rFonts w:ascii="Times New Roman" w:eastAsia="Times New Roman" w:hAnsi="Times New Roman" w:cs="Times New Roman"/>
          <w:sz w:val="24"/>
          <w:szCs w:val="24"/>
        </w:rPr>
        <w:t>- 9</w:t>
      </w:r>
      <w:r w:rsidRPr="00BE469F">
        <w:rPr>
          <w:rFonts w:ascii="Times New Roman" w:eastAsia="Times New Roman" w:hAnsi="Times New Roman" w:cs="Times New Roman"/>
          <w:sz w:val="24"/>
          <w:szCs w:val="24"/>
        </w:rPr>
        <w:t xml:space="preserve"> классах нашей школы являются следующие:</w:t>
      </w:r>
    </w:p>
    <w:p w:rsidR="00F83CBC" w:rsidRPr="00BE469F" w:rsidRDefault="00F83CBC" w:rsidP="00F83CBC">
      <w:pPr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>запросы родителей, законных представителей учащихся;</w:t>
      </w:r>
    </w:p>
    <w:p w:rsidR="00F83CBC" w:rsidRPr="00BE469F" w:rsidRDefault="00F83CBC" w:rsidP="00F83CBC">
      <w:pPr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деятельности школы;</w:t>
      </w:r>
    </w:p>
    <w:p w:rsidR="00F83CBC" w:rsidRPr="00BE469F" w:rsidRDefault="00F83CBC" w:rsidP="00F83CBC">
      <w:pPr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>интересы учащихся.</w:t>
      </w:r>
    </w:p>
    <w:p w:rsidR="00F17DA5" w:rsidRPr="00071165" w:rsidRDefault="00F83CBC" w:rsidP="00F83C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9F">
        <w:rPr>
          <w:rFonts w:ascii="Times New Roman" w:eastAsia="Times New Roman" w:hAnsi="Times New Roman" w:cs="Times New Roman"/>
          <w:sz w:val="24"/>
          <w:szCs w:val="24"/>
        </w:rPr>
        <w:t xml:space="preserve">        Для недопущения перегрузки обучающихся допускается перенос образовательной нагрузки внеурочной деятельности на периоды каникул, но не более 50% общего количества часов. Внеурочная деятельность в каникулярное время может реализовываться в рамках тематических программ, например лагерь с дневным пребыванием на базе ОУ.</w:t>
      </w:r>
    </w:p>
    <w:p w:rsidR="00F17DA5" w:rsidRDefault="00F17DA5" w:rsidP="00F83CBC">
      <w:pPr>
        <w:autoSpaceDE w:val="0"/>
        <w:autoSpaceDN w:val="0"/>
        <w:adjustRightInd w:val="0"/>
        <w:spacing w:after="0"/>
        <w:ind w:left="-36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внеурочная деятельность организуется</w:t>
      </w:r>
      <w:r w:rsidRPr="00071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3CBC">
        <w:rPr>
          <w:rFonts w:ascii="Times New Roman" w:eastAsia="Times New Roman" w:hAnsi="Times New Roman" w:cs="Times New Roman"/>
          <w:b/>
          <w:i/>
          <w:sz w:val="24"/>
          <w:szCs w:val="24"/>
        </w:rPr>
        <w:t>по пяти   направлениям развития личности:</w:t>
      </w:r>
    </w:p>
    <w:p w:rsidR="00CA7B21" w:rsidRPr="00071165" w:rsidRDefault="00CA7B21" w:rsidP="00F83CBC">
      <w:pPr>
        <w:autoSpaceDE w:val="0"/>
        <w:autoSpaceDN w:val="0"/>
        <w:adjustRightInd w:val="0"/>
        <w:spacing w:after="0"/>
        <w:ind w:left="-36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7DA5" w:rsidRPr="00071165" w:rsidRDefault="00F17DA5" w:rsidP="00F83CBC">
      <w:pPr>
        <w:shd w:val="clear" w:color="auto" w:fill="FFFFFF"/>
        <w:autoSpaceDE w:val="0"/>
        <w:autoSpaceDN w:val="0"/>
        <w:adjustRightInd w:val="0"/>
        <w:spacing w:after="0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BC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 – оздоровительное направление</w:t>
      </w:r>
      <w:r w:rsidRPr="00F83CBC">
        <w:rPr>
          <w:rFonts w:ascii="Times New Roman" w:eastAsia="Times New Roman" w:hAnsi="Times New Roman" w:cs="Times New Roman"/>
          <w:sz w:val="24"/>
          <w:szCs w:val="24"/>
        </w:rPr>
        <w:t xml:space="preserve">  предполагает</w:t>
      </w:r>
      <w:r w:rsidRPr="00071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взаимосвязь урочной и внеурочной деятельности в спортивно-оздоровительном направлении, что 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самостоятельных занятиях физическими упражнениями.</w:t>
      </w:r>
    </w:p>
    <w:p w:rsidR="00F17DA5" w:rsidRPr="00071165" w:rsidRDefault="00F17DA5" w:rsidP="00F83CBC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07116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сохранения здоровья, физического развития, воспитание негативного отношения к  вредным привычкам.</w:t>
      </w:r>
    </w:p>
    <w:p w:rsidR="00CA7B21" w:rsidRPr="00CA7B21" w:rsidRDefault="00F17DA5" w:rsidP="00CA7B21">
      <w:pPr>
        <w:pStyle w:val="Default"/>
        <w:jc w:val="both"/>
      </w:pPr>
      <w:r w:rsidRPr="00071165">
        <w:rPr>
          <w:rFonts w:eastAsia="Times New Roman"/>
          <w:i/>
        </w:rPr>
        <w:t xml:space="preserve"> </w:t>
      </w:r>
      <w:r w:rsidR="00CA7B21" w:rsidRPr="00CA7B21">
        <w:rPr>
          <w:i/>
          <w:iCs/>
        </w:rPr>
        <w:t xml:space="preserve">Формы организации: </w:t>
      </w:r>
      <w:r w:rsidR="00CA7B21" w:rsidRPr="00CA7B21">
        <w:t xml:space="preserve">участие учеников в занятиях спортивных секций, проведение физкультминуток на уроках; беседы о ЗОЖ (серия классных часов и информационных устных справок по школьному радио), участие в спортивных мероприятиях на параллели. 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B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Ожидаемые результаты </w:t>
      </w:r>
    </w:p>
    <w:p w:rsidR="00CA7B21" w:rsidRPr="00CA7B21" w:rsidRDefault="00CA7B21" w:rsidP="00CA7B21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 Улучшение показателей физического здоровья. </w:t>
      </w:r>
    </w:p>
    <w:p w:rsidR="00CA7B21" w:rsidRPr="00CA7B21" w:rsidRDefault="00CA7B21" w:rsidP="00CA7B21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культурой здоровья. </w:t>
      </w:r>
    </w:p>
    <w:p w:rsidR="00CA7B21" w:rsidRPr="00CA7B21" w:rsidRDefault="00CA7B21" w:rsidP="00CA7B21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негативного отношения к вредным привычкам. 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вести здоровый образ жизни. </w:t>
      </w:r>
    </w:p>
    <w:p w:rsidR="00CA7B21" w:rsidRDefault="00F17DA5" w:rsidP="00F83CBC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5B4EF7" w:rsidRPr="005B4EF7" w:rsidRDefault="00F17DA5" w:rsidP="00F83CBC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</w:t>
      </w:r>
      <w:r w:rsidR="005B4EF7" w:rsidRPr="005B4EF7">
        <w:rPr>
          <w:rFonts w:ascii="Times New Roman" w:eastAsia="Times New Roman" w:hAnsi="Times New Roman" w:cs="Times New Roman"/>
          <w:b/>
          <w:i/>
          <w:sz w:val="24"/>
          <w:szCs w:val="24"/>
        </w:rPr>
        <w:t>Духовно-нравственного направление</w:t>
      </w:r>
      <w:r w:rsidRPr="005B4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DA5" w:rsidRPr="00071165" w:rsidRDefault="005B4EF7" w:rsidP="00F83CBC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Цель </w:t>
      </w:r>
      <w:r w:rsidR="00F17DA5" w:rsidRPr="0007116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17DA5" w:rsidRPr="00071165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F17DA5" w:rsidRPr="00071165" w:rsidRDefault="00F17DA5" w:rsidP="00F83CBC">
      <w:pPr>
        <w:spacing w:after="0"/>
        <w:ind w:left="360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i/>
          <w:sz w:val="24"/>
          <w:szCs w:val="24"/>
        </w:rPr>
        <w:t>Задачи: -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воспитанию нравственных чувств и этического сознания, трудолюбия, творческого отношения к учению, труду;</w:t>
      </w:r>
    </w:p>
    <w:p w:rsidR="00F17DA5" w:rsidRDefault="00F17DA5" w:rsidP="00F83C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    - формировать ценностное отношение к окружающему миру.</w:t>
      </w:r>
    </w:p>
    <w:p w:rsidR="005B4EF7" w:rsidRPr="005B4EF7" w:rsidRDefault="005B4EF7" w:rsidP="005B4E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EF7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организации: </w:t>
      </w:r>
      <w:r w:rsidRPr="005B4EF7">
        <w:rPr>
          <w:rFonts w:ascii="Times New Roman" w:hAnsi="Times New Roman" w:cs="Times New Roman"/>
          <w:sz w:val="24"/>
          <w:szCs w:val="24"/>
        </w:rPr>
        <w:t>внеурочные занятия по предметным направлениям, классные часы, беседы, встречи с интересными людьми города, посещение библиотек, кинотеатра, музеев гор</w:t>
      </w:r>
      <w:r w:rsidR="005E4FD7">
        <w:rPr>
          <w:rFonts w:ascii="Times New Roman" w:hAnsi="Times New Roman" w:cs="Times New Roman"/>
          <w:sz w:val="24"/>
          <w:szCs w:val="24"/>
        </w:rPr>
        <w:t>ода</w:t>
      </w:r>
      <w:r w:rsidRPr="005B4EF7">
        <w:rPr>
          <w:rFonts w:ascii="Times New Roman" w:hAnsi="Times New Roman" w:cs="Times New Roman"/>
          <w:sz w:val="24"/>
          <w:szCs w:val="24"/>
        </w:rPr>
        <w:t xml:space="preserve">; экскурсии; участие в проектах духовно-нравственной направленности; подготовка мероприятий </w:t>
      </w:r>
      <w:r w:rsidR="00CA7B21">
        <w:rPr>
          <w:rFonts w:ascii="Times New Roman" w:hAnsi="Times New Roman" w:cs="Times New Roman"/>
          <w:sz w:val="24"/>
          <w:szCs w:val="24"/>
        </w:rPr>
        <w:t>по направлению внеурочной деятельности.</w:t>
      </w:r>
    </w:p>
    <w:p w:rsidR="005B4EF7" w:rsidRPr="005B4EF7" w:rsidRDefault="005B4EF7" w:rsidP="005B4E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EF7">
        <w:rPr>
          <w:rFonts w:ascii="Times New Roman" w:hAnsi="Times New Roman" w:cs="Times New Roman"/>
          <w:i/>
          <w:iCs/>
          <w:sz w:val="24"/>
          <w:szCs w:val="24"/>
        </w:rPr>
        <w:t>Ожидаемые результаты</w:t>
      </w:r>
      <w:r w:rsidRPr="005B4E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EF7" w:rsidRPr="005B4EF7" w:rsidRDefault="005B4EF7" w:rsidP="005B4EF7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5B4EF7">
        <w:rPr>
          <w:rFonts w:ascii="Times New Roman" w:hAnsi="Times New Roman" w:cs="Times New Roman"/>
          <w:sz w:val="24"/>
          <w:szCs w:val="24"/>
        </w:rPr>
        <w:t xml:space="preserve">- Повышение уровня духовно-нравственной культуры школьников. </w:t>
      </w:r>
    </w:p>
    <w:p w:rsidR="005B4EF7" w:rsidRPr="005B4EF7" w:rsidRDefault="005B4EF7" w:rsidP="005B4E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EF7">
        <w:rPr>
          <w:rFonts w:ascii="Times New Roman" w:hAnsi="Times New Roman" w:cs="Times New Roman"/>
          <w:sz w:val="24"/>
          <w:szCs w:val="24"/>
        </w:rPr>
        <w:t xml:space="preserve">- Развитие потребности жить по законам добра и милосердия, уважать общечеловеческие ценности. </w:t>
      </w:r>
    </w:p>
    <w:p w:rsidR="005B4EF7" w:rsidRPr="00BE469F" w:rsidRDefault="005B4EF7" w:rsidP="00F83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DA5" w:rsidRPr="00071165" w:rsidRDefault="00F17DA5" w:rsidP="001045FB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F7">
        <w:rPr>
          <w:rFonts w:ascii="Times New Roman" w:eastAsia="Times New Roman" w:hAnsi="Times New Roman" w:cs="Times New Roman"/>
          <w:b/>
          <w:i/>
          <w:sz w:val="24"/>
          <w:szCs w:val="24"/>
        </w:rPr>
        <w:t>Общеинтеллектуальное направление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1045FB">
        <w:rPr>
          <w:rFonts w:ascii="Times New Roman" w:eastAsia="Times New Roman" w:hAnsi="Times New Roman" w:cs="Times New Roman"/>
          <w:sz w:val="24"/>
          <w:szCs w:val="24"/>
        </w:rPr>
        <w:t xml:space="preserve">азируется на организации научно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познавательной и проектной деятельности обучающихся. Внеурочная познавательная деятельность школьников  организована в форме кружков познавательной направленности , научного общества обучающихся, библиотечных вечеров, познавательных  экскурсий, олимпиад, викторин и т. п.</w:t>
      </w:r>
    </w:p>
    <w:p w:rsidR="00F17DA5" w:rsidRPr="00071165" w:rsidRDefault="00F17DA5" w:rsidP="00104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bCs/>
          <w:i/>
          <w:sz w:val="24"/>
          <w:szCs w:val="24"/>
        </w:rPr>
        <w:t>Цель: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гармоничное развитие обучающихся средствами художественного творчества.</w:t>
      </w:r>
    </w:p>
    <w:p w:rsidR="00F17DA5" w:rsidRPr="00071165" w:rsidRDefault="00F17DA5" w:rsidP="00104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Задачи: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-развить творческий потенциал детей средствами художественного труда;</w:t>
      </w:r>
    </w:p>
    <w:p w:rsidR="00F83CBC" w:rsidRDefault="00F17DA5" w:rsidP="00104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-формиров</w:t>
      </w:r>
      <w:r w:rsidR="00F83CBC">
        <w:rPr>
          <w:rFonts w:ascii="Times New Roman" w:eastAsia="Times New Roman" w:hAnsi="Times New Roman" w:cs="Times New Roman"/>
          <w:sz w:val="24"/>
          <w:szCs w:val="24"/>
        </w:rPr>
        <w:t>ать прикладные умения и навыки;</w:t>
      </w:r>
    </w:p>
    <w:p w:rsidR="00F17DA5" w:rsidRDefault="00F17DA5" w:rsidP="00104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-воспитывать интерес к активному познанию истории материальной культуры своего и других народов, уважительное отношение к труду.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B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Формы организации: 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участие учащихся класса в работе кружков общеинтеллектуальной направленности; повышение активности участия в викторинах, познавательных играх, предметных неделях, олимпиадах, внешкольных интеллектуально-творческих проектах, в т.ч. дистанционных («Русский медвежонок», «Кенгуру», «Золотое руно», «КИТ»,  «Инфознайка» и др.) 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B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Ожидаемые результаты: </w:t>
      </w:r>
    </w:p>
    <w:p w:rsidR="00CA7B21" w:rsidRPr="00CA7B21" w:rsidRDefault="00CA7B21" w:rsidP="00CA7B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занятости учащихся в свободное от учёбы время. </w:t>
      </w:r>
    </w:p>
    <w:p w:rsidR="00CA7B21" w:rsidRPr="00CA7B21" w:rsidRDefault="00CA7B21" w:rsidP="00CA7B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 Интерес учащихся в разносторонней интеллектуальной деятельности. </w:t>
      </w:r>
    </w:p>
    <w:p w:rsidR="00CA7B21" w:rsidRPr="00CA7B21" w:rsidRDefault="00CA7B21" w:rsidP="00CA7B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мотивации к участию в викторинах, познавательных играх, предметных неделях, олимпиадах, внешкольных интеллектуально-творческих проектах. 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7B2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кейс-метода (портфолио) для демонстрации достижений школьников в интеллектуально-творческих проектах </w:t>
      </w:r>
    </w:p>
    <w:p w:rsidR="00CA7B21" w:rsidRPr="00071165" w:rsidRDefault="00CA7B21" w:rsidP="00F83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DA5" w:rsidRPr="005B4EF7" w:rsidRDefault="00F17DA5" w:rsidP="00F83CBC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E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Социальное направление </w:t>
      </w:r>
    </w:p>
    <w:p w:rsidR="00F17DA5" w:rsidRPr="00071165" w:rsidRDefault="00F17DA5" w:rsidP="005B4EF7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</w:t>
      </w:r>
    </w:p>
    <w:p w:rsidR="00F17DA5" w:rsidRPr="00071165" w:rsidRDefault="00F17DA5" w:rsidP="00F83CBC">
      <w:pPr>
        <w:spacing w:after="0"/>
        <w:ind w:left="360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EF7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активной социализации обучающихся </w:t>
      </w:r>
    </w:p>
    <w:p w:rsidR="00F17DA5" w:rsidRPr="00071165" w:rsidRDefault="00F17DA5" w:rsidP="00F83CBC">
      <w:pPr>
        <w:spacing w:after="0"/>
        <w:ind w:left="360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EF7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11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элементарные навыки социального взаимодействия, </w:t>
      </w:r>
    </w:p>
    <w:p w:rsidR="00F83CBC" w:rsidRDefault="00F17DA5" w:rsidP="005B4EF7">
      <w:pPr>
        <w:numPr>
          <w:ilvl w:val="0"/>
          <w:numId w:val="11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увеличение возможности выбора, проявление социальной активности обучающихся за счет системы дополнительного образования и дополнительных образовательных услуг. </w:t>
      </w:r>
    </w:p>
    <w:p w:rsidR="005B4EF7" w:rsidRDefault="005B4EF7" w:rsidP="005B4EF7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F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Формы организации:</w:t>
      </w:r>
      <w:r w:rsidRPr="005B4EF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проведение классных праздников, посвященных 8 Марта и 23 Февраля; в Новогодних праздниках; участие в субботниках и благотворительных акциях; поздравление ветеранов, в том числе педагогического труда, с государственными и профессиональными праздниками; тренинговые занятия по профессиональному самоопределению, индивидуальная р</w:t>
      </w:r>
      <w:r>
        <w:rPr>
          <w:rFonts w:ascii="Times New Roman" w:eastAsia="Times New Roman" w:hAnsi="Times New Roman" w:cs="Times New Roman"/>
          <w:sz w:val="24"/>
          <w:szCs w:val="24"/>
        </w:rPr>
        <w:t>абота с родителями обучающихся</w:t>
      </w:r>
    </w:p>
    <w:p w:rsidR="005B4EF7" w:rsidRPr="005B4EF7" w:rsidRDefault="005B4EF7" w:rsidP="005B4EF7">
      <w:pPr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EF7">
        <w:rPr>
          <w:rFonts w:ascii="Times New Roman" w:eastAsia="Times New Roman" w:hAnsi="Times New Roman" w:cs="Times New Roman"/>
          <w:i/>
          <w:sz w:val="24"/>
          <w:szCs w:val="24"/>
        </w:rPr>
        <w:t>Ожидаемые результаты:</w:t>
      </w:r>
    </w:p>
    <w:p w:rsidR="005B4EF7" w:rsidRPr="005B4EF7" w:rsidRDefault="005B4EF7" w:rsidP="005B4EF7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4EF7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школьников в социальной жизни класса, города, страны.</w:t>
      </w:r>
    </w:p>
    <w:p w:rsidR="005B4EF7" w:rsidRPr="005B4EF7" w:rsidRDefault="005B4EF7" w:rsidP="005B4EF7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4EF7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 педагогами, родителями, сверстниками, старшими и младшими детьми в решении общих проблем.</w:t>
      </w:r>
    </w:p>
    <w:p w:rsidR="005B4EF7" w:rsidRPr="005B4EF7" w:rsidRDefault="005B4EF7" w:rsidP="005B4EF7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4EF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чувства толерантности к одноклассникам.</w:t>
      </w:r>
    </w:p>
    <w:p w:rsidR="00CA7B21" w:rsidRPr="0030231D" w:rsidRDefault="005B4EF7" w:rsidP="0030231D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4EF7">
        <w:rPr>
          <w:rFonts w:ascii="Times New Roman" w:eastAsia="Times New Roman" w:hAnsi="Times New Roman" w:cs="Times New Roman"/>
          <w:sz w:val="24"/>
          <w:szCs w:val="24"/>
        </w:rPr>
        <w:t>Повышение уровня социальной комфортности в коллективе.</w:t>
      </w:r>
    </w:p>
    <w:p w:rsidR="00F17DA5" w:rsidRPr="005B4EF7" w:rsidRDefault="00F17DA5" w:rsidP="00F83CBC">
      <w:pPr>
        <w:autoSpaceDE w:val="0"/>
        <w:autoSpaceDN w:val="0"/>
        <w:adjustRightInd w:val="0"/>
        <w:spacing w:after="0"/>
        <w:ind w:right="283" w:firstLine="3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B4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Общекультурное направление</w:t>
      </w:r>
      <w:r w:rsidR="003023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17DA5" w:rsidRPr="00071165" w:rsidRDefault="00F17DA5" w:rsidP="00F83CBC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позитивного общения учащихся в школе и за её пределами, ответственности, искренности и открытости в реальных жизненных ситуациях. </w:t>
      </w:r>
    </w:p>
    <w:p w:rsidR="00F17DA5" w:rsidRPr="00071165" w:rsidRDefault="00F17DA5" w:rsidP="00F83CBC">
      <w:pPr>
        <w:spacing w:after="0"/>
        <w:ind w:left="-142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0711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- формировать культуру общения школьников с товарищами, родителями,   педагогами,</w:t>
      </w:r>
    </w:p>
    <w:p w:rsidR="00CA7B21" w:rsidRPr="00071165" w:rsidRDefault="00F17DA5" w:rsidP="00CA7B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- знакомить учащихся с традициями и обыч</w:t>
      </w:r>
      <w:r w:rsidR="00CA7B21">
        <w:rPr>
          <w:rFonts w:ascii="Times New Roman" w:eastAsia="Times New Roman" w:hAnsi="Times New Roman" w:cs="Times New Roman"/>
          <w:sz w:val="24"/>
          <w:szCs w:val="24"/>
        </w:rPr>
        <w:t xml:space="preserve">аями общения и досуга различных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поколений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1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организации: </w:t>
      </w:r>
      <w:r w:rsidRPr="00CA7B21">
        <w:rPr>
          <w:rFonts w:ascii="Times New Roman" w:hAnsi="Times New Roman" w:cs="Times New Roman"/>
          <w:sz w:val="24"/>
          <w:szCs w:val="24"/>
        </w:rPr>
        <w:t xml:space="preserve">внеурочные занятия по предметным направлениям, классные часы, беседы, встречи с интересными людьми города, посещение библиотек, кинотеатра, театров и музеев города; экскурсии; участие в проектах общекультурной направленности. 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7B21">
        <w:rPr>
          <w:rFonts w:ascii="Times New Roman" w:hAnsi="Times New Roman" w:cs="Times New Roman"/>
          <w:i/>
          <w:iCs/>
          <w:sz w:val="23"/>
          <w:szCs w:val="23"/>
        </w:rPr>
        <w:t>Ожидаемые результаты</w:t>
      </w:r>
      <w:r w:rsidRPr="00CA7B2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A7B21" w:rsidRPr="00CA7B21" w:rsidRDefault="00CA7B21" w:rsidP="00CA7B2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7B21">
        <w:rPr>
          <w:rFonts w:ascii="Times New Roman" w:hAnsi="Times New Roman" w:cs="Times New Roman"/>
          <w:sz w:val="23"/>
          <w:szCs w:val="23"/>
        </w:rPr>
        <w:t xml:space="preserve">- Повышение уровня общей культуры школьников. 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7B21">
        <w:rPr>
          <w:rFonts w:ascii="Times New Roman" w:hAnsi="Times New Roman" w:cs="Times New Roman"/>
          <w:sz w:val="23"/>
          <w:szCs w:val="23"/>
        </w:rPr>
        <w:t xml:space="preserve">- Развитие потребности соблюдать «золотые правила» этикета, повышать уровень своей культуры, расширять свои знания о культурных ценностях народов мира. </w:t>
      </w:r>
    </w:p>
    <w:p w:rsidR="00CA7B21" w:rsidRPr="00CA7B21" w:rsidRDefault="00CA7B21" w:rsidP="00CA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069" w:rsidRPr="00B866E0" w:rsidRDefault="00CA7B21" w:rsidP="00B8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E61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реализации программ внеурочной деятельности</w:t>
      </w:r>
      <w:r w:rsidRPr="00BF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6069">
        <w:rPr>
          <w:rFonts w:ascii="inherit" w:eastAsia="Times New Roman" w:hAnsi="inherit" w:cs="Arial"/>
          <w:color w:val="FF0000"/>
          <w:sz w:val="24"/>
          <w:szCs w:val="24"/>
        </w:rPr>
        <w:t xml:space="preserve">     </w:t>
      </w:r>
      <w:r w:rsidR="00496069" w:rsidRPr="00496069">
        <w:rPr>
          <w:rFonts w:ascii="inherit" w:eastAsia="Times New Roman" w:hAnsi="inherit" w:cs="Arial"/>
          <w:sz w:val="24"/>
          <w:szCs w:val="24"/>
        </w:rPr>
        <w:t>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 начального общего и основного общего образования.</w:t>
      </w:r>
    </w:p>
    <w:p w:rsidR="00496069" w:rsidRPr="00496069" w:rsidRDefault="00496069" w:rsidP="00496069">
      <w:pPr>
        <w:spacing w:after="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496069">
        <w:rPr>
          <w:rFonts w:ascii="inherit" w:eastAsia="Times New Roman" w:hAnsi="inherit" w:cs="Arial"/>
          <w:sz w:val="24"/>
          <w:szCs w:val="24"/>
        </w:rPr>
        <w:t xml:space="preserve">   </w:t>
      </w:r>
      <w:r w:rsidR="00B866E0">
        <w:rPr>
          <w:rFonts w:ascii="inherit" w:eastAsia="Times New Roman" w:hAnsi="inherit" w:cs="Arial"/>
          <w:sz w:val="24"/>
          <w:szCs w:val="24"/>
        </w:rPr>
        <w:t>МБОУ Школа №8</w:t>
      </w:r>
      <w:r w:rsidRPr="00496069">
        <w:rPr>
          <w:rFonts w:ascii="inherit" w:eastAsia="Times New Roman" w:hAnsi="inherit" w:cs="Arial"/>
          <w:sz w:val="24"/>
          <w:szCs w:val="24"/>
        </w:rPr>
        <w:t xml:space="preserve">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образования.</w:t>
      </w:r>
    </w:p>
    <w:p w:rsidR="00496069" w:rsidRPr="00496069" w:rsidRDefault="00496069" w:rsidP="00496069">
      <w:pPr>
        <w:spacing w:after="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496069">
        <w:rPr>
          <w:rFonts w:ascii="inherit" w:eastAsia="Times New Roman" w:hAnsi="inherit" w:cs="Arial"/>
          <w:sz w:val="24"/>
          <w:szCs w:val="24"/>
        </w:rPr>
        <w:t xml:space="preserve">    Для мониторинга и учета образовательных результатов внеурочной деятельности образовательные организации могут использовать психолого-педагогический инструментарий, а также такую форму учета как "портфолио" (дневник личных достижений), в том числе в электронной форме ("цифровое портфолио").</w:t>
      </w:r>
    </w:p>
    <w:p w:rsidR="00CA7B21" w:rsidRPr="00BF7E61" w:rsidRDefault="00496069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CA7B21" w:rsidRPr="00BF7E61">
        <w:rPr>
          <w:rFonts w:ascii="Times New Roman" w:hAnsi="Times New Roman" w:cs="Times New Roman"/>
          <w:sz w:val="24"/>
          <w:szCs w:val="24"/>
        </w:rPr>
        <w:t>редполага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CA7B21" w:rsidRPr="00BF7E61">
        <w:rPr>
          <w:rFonts w:ascii="Times New Roman" w:hAnsi="Times New Roman" w:cs="Times New Roman"/>
          <w:sz w:val="24"/>
          <w:szCs w:val="24"/>
        </w:rPr>
        <w:t xml:space="preserve"> </w:t>
      </w:r>
      <w:r w:rsidR="00CA7B21" w:rsidRPr="00BF7E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комплексный подход к оценке результатов </w:t>
      </w:r>
      <w:r w:rsidR="00CA7B21" w:rsidRPr="00BF7E61">
        <w:rPr>
          <w:rFonts w:ascii="Times New Roman" w:hAnsi="Times New Roman" w:cs="Times New Roman"/>
          <w:sz w:val="24"/>
          <w:szCs w:val="24"/>
        </w:rPr>
        <w:t xml:space="preserve">образования, позволяющий вести оценку достижения учащимися всех трёх групп результатов образования: </w:t>
      </w:r>
      <w:r w:rsidR="00CA7B21" w:rsidRPr="00BF7E61">
        <w:rPr>
          <w:rFonts w:ascii="Times New Roman" w:hAnsi="Times New Roman" w:cs="Times New Roman"/>
          <w:bCs/>
          <w:i/>
          <w:iCs/>
          <w:sz w:val="24"/>
          <w:szCs w:val="24"/>
        </w:rPr>
        <w:t>личностных, метапредметных и предметных.</w:t>
      </w:r>
    </w:p>
    <w:p w:rsidR="00CA7B21" w:rsidRPr="00BF7E6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61">
        <w:rPr>
          <w:rFonts w:ascii="Times New Roman" w:hAnsi="Times New Roman" w:cs="Times New Roman"/>
          <w:bCs/>
          <w:i/>
          <w:sz w:val="24"/>
          <w:szCs w:val="24"/>
        </w:rPr>
        <w:t>Первый уровень результатов</w:t>
      </w:r>
      <w:r w:rsidRPr="00BF7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E61">
        <w:rPr>
          <w:rFonts w:ascii="Times New Roman" w:hAnsi="Times New Roman" w:cs="Times New Roman"/>
          <w:sz w:val="24"/>
          <w:szCs w:val="24"/>
        </w:rPr>
        <w:t xml:space="preserve">— приобретение учащимися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</w:t>
      </w:r>
    </w:p>
    <w:p w:rsidR="00CA7B21" w:rsidRPr="00BF7E6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61">
        <w:rPr>
          <w:rFonts w:ascii="Times New Roman" w:hAnsi="Times New Roman" w:cs="Times New Roman"/>
          <w:bCs/>
          <w:i/>
          <w:sz w:val="24"/>
          <w:szCs w:val="24"/>
        </w:rPr>
        <w:t>Второй уровень результатов</w:t>
      </w:r>
      <w:r w:rsidRPr="00BF7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E61">
        <w:rPr>
          <w:rFonts w:ascii="Times New Roman" w:hAnsi="Times New Roman" w:cs="Times New Roman"/>
          <w:sz w:val="24"/>
          <w:szCs w:val="24"/>
        </w:rPr>
        <w:t xml:space="preserve">— получение учащимися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CA7B21" w:rsidRPr="00BE469F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61">
        <w:rPr>
          <w:rFonts w:ascii="Times New Roman" w:hAnsi="Times New Roman" w:cs="Times New Roman"/>
          <w:bCs/>
          <w:i/>
          <w:sz w:val="24"/>
          <w:szCs w:val="24"/>
        </w:rPr>
        <w:t>Третий уровень результатов</w:t>
      </w:r>
      <w:r w:rsidRPr="00BF7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E61">
        <w:rPr>
          <w:rFonts w:ascii="Times New Roman" w:hAnsi="Times New Roman" w:cs="Times New Roman"/>
          <w:sz w:val="24"/>
          <w:szCs w:val="24"/>
        </w:rPr>
        <w:t>— получение учащимся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</w:t>
      </w:r>
    </w:p>
    <w:p w:rsidR="00CA7B21" w:rsidRPr="00BF7E61" w:rsidRDefault="00CA7B21" w:rsidP="00CA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61">
        <w:rPr>
          <w:rFonts w:ascii="Times New Roman" w:hAnsi="Times New Roman" w:cs="Times New Roman"/>
          <w:bCs/>
          <w:i/>
          <w:sz w:val="24"/>
          <w:szCs w:val="24"/>
        </w:rPr>
        <w:lastRenderedPageBreak/>
        <w:t>Эффект внеурочной деятельности</w:t>
      </w:r>
      <w:r w:rsidRPr="00BF7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E61">
        <w:rPr>
          <w:rFonts w:ascii="Times New Roman" w:hAnsi="Times New Roman" w:cs="Times New Roman"/>
          <w:sz w:val="24"/>
          <w:szCs w:val="24"/>
        </w:rPr>
        <w:t xml:space="preserve">– это последствие результата, то, к чему привело достижение результата: приобретённые знания, пережитые чувства и отношения, совершённые действия развили ребёнка как личность, способствовали развитию его компетентности, идентичности. </w:t>
      </w:r>
    </w:p>
    <w:p w:rsidR="00F17DA5" w:rsidRPr="00071165" w:rsidRDefault="00F17DA5" w:rsidP="00F83C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71165">
        <w:rPr>
          <w:rFonts w:ascii="Times New Roman" w:hAnsi="Times New Roman"/>
          <w:bCs/>
          <w:i/>
          <w:sz w:val="24"/>
          <w:szCs w:val="24"/>
        </w:rPr>
        <w:t>Преимущественные формы достижения воспитательных</w:t>
      </w:r>
    </w:p>
    <w:p w:rsidR="00F17DA5" w:rsidRPr="00071165" w:rsidRDefault="00F17DA5" w:rsidP="00F83C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071165">
        <w:rPr>
          <w:rFonts w:ascii="Times New Roman" w:hAnsi="Times New Roman"/>
          <w:bCs/>
          <w:i/>
          <w:sz w:val="24"/>
          <w:szCs w:val="24"/>
        </w:rPr>
        <w:t>результатов во внеурочной деятельности</w:t>
      </w:r>
    </w:p>
    <w:p w:rsidR="00F17DA5" w:rsidRPr="00071165" w:rsidRDefault="00F17DA5" w:rsidP="00F83C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2269"/>
        <w:gridCol w:w="2188"/>
        <w:gridCol w:w="2051"/>
      </w:tblGrid>
      <w:tr w:rsidR="00F17DA5" w:rsidRPr="00071165" w:rsidTr="00BF4073">
        <w:trPr>
          <w:trHeight w:val="20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17DA5" w:rsidRDefault="00F17DA5" w:rsidP="00F83C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Уровень результатов</w:t>
            </w:r>
          </w:p>
          <w:p w:rsidR="009329D4" w:rsidRDefault="009329D4" w:rsidP="00F83C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9D4" w:rsidRDefault="009329D4" w:rsidP="00F83C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9D4" w:rsidRDefault="009329D4" w:rsidP="009329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9D4" w:rsidRDefault="009329D4" w:rsidP="009329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</w:p>
          <w:p w:rsidR="009329D4" w:rsidRDefault="009329D4" w:rsidP="009329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  <w:p w:rsidR="009329D4" w:rsidRDefault="009329D4" w:rsidP="00F83C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9D4" w:rsidRPr="00071165" w:rsidRDefault="009329D4" w:rsidP="00F83C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Приобретение социальных знаний</w:t>
            </w:r>
          </w:p>
          <w:p w:rsidR="00F17DA5" w:rsidRPr="00071165" w:rsidRDefault="00F17DA5" w:rsidP="00F83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65">
              <w:rPr>
                <w:rFonts w:ascii="Times New Roman" w:hAnsi="Times New Roman"/>
                <w:sz w:val="24"/>
                <w:szCs w:val="24"/>
              </w:rPr>
              <w:t>(первый уровень)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Формирование ценностного отношения к социальной реальности</w:t>
            </w: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(второй уровень)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Получение опыта самостоятельного</w:t>
            </w: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Общественного действия</w:t>
            </w:r>
          </w:p>
          <w:p w:rsidR="00F17DA5" w:rsidRPr="00071165" w:rsidRDefault="00F17DA5" w:rsidP="00F83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165">
              <w:rPr>
                <w:rFonts w:ascii="Times New Roman" w:hAnsi="Times New Roman"/>
                <w:sz w:val="24"/>
                <w:szCs w:val="24"/>
              </w:rPr>
              <w:t>(третий уровень)</w:t>
            </w:r>
          </w:p>
        </w:tc>
      </w:tr>
      <w:tr w:rsidR="00F17DA5" w:rsidRPr="00071165" w:rsidTr="00BF4073">
        <w:trPr>
          <w:trHeight w:val="169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1. Спортивно-оздоровительная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в спортивных секциях, беседы о ЗОЖ, участие в оздоровительных процедурах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rPr>
          <w:trHeight w:val="7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Школьные спортивные турниры и оздоровительные акции:</w:t>
            </w: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День здоровья, Весёлые старты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Спортивные оздоровительные акции школьников в окружающем школу социуме:  сдача норм ГТО, участие в программе «Твой путь к здоровью», участие в муниципальных соревнованиях</w:t>
            </w:r>
          </w:p>
        </w:tc>
      </w:tr>
      <w:tr w:rsidR="00F17DA5" w:rsidRPr="00071165" w:rsidTr="0030231D">
        <w:trPr>
          <w:trHeight w:val="19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2.Общеинтеллектуальное</w:t>
            </w:r>
          </w:p>
          <w:p w:rsidR="00F17DA5" w:rsidRPr="00071165" w:rsidRDefault="00F17DA5" w:rsidP="00F83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Познавательные беседы, предметные факультативы, олимпиады, занятия: «Я- исследователь»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BF4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Участие в</w:t>
            </w:r>
            <w:r w:rsidR="00BF4073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ежегодной научно-практической конференции </w:t>
            </w: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 - представление исследовательских работ, 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Детские исследовательские проекты, внешкольные акции познавательной направленности, участие в конкурсах проектов: ежегодная общешкольная научно-практическая конференция интеллектуальные марафоны и др. </w:t>
            </w:r>
          </w:p>
        </w:tc>
      </w:tr>
      <w:tr w:rsidR="00F17DA5" w:rsidRPr="00071165" w:rsidTr="00092265">
        <w:trPr>
          <w:trHeight w:val="1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3. Общекультурное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Занятия объединений художественного творчества</w:t>
            </w: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Художественные выставки, фестивали искусств, спектакли в классе, школе.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муниципальных художественных выставках школьников </w:t>
            </w:r>
          </w:p>
        </w:tc>
      </w:tr>
      <w:tr w:rsidR="00F17DA5" w:rsidRPr="00071165" w:rsidTr="00092265">
        <w:trPr>
          <w:trHeight w:val="157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4. Социальное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Инициативное участие ребёнка в социальном деле, познавательных и ролевых играх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rPr>
          <w:trHeight w:val="7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КТД (изготовление поздравлений, сувениров, открыток к Дню пожилого человека, к Дню Матери, к Дню Победы, на другие праздничные мероприятия)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Поздравление ветеранов, пожилых </w:t>
            </w:r>
            <w:r w:rsidR="0030231D" w:rsidRPr="00071165">
              <w:rPr>
                <w:rFonts w:ascii="Times New Roman" w:hAnsi="Times New Roman"/>
                <w:bCs/>
                <w:sz w:val="24"/>
                <w:szCs w:val="24"/>
              </w:rPr>
              <w:t>людей в</w:t>
            </w: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 микрорайоне школы, участие в социально-образовательном </w:t>
            </w:r>
            <w:r w:rsidR="0030231D" w:rsidRPr="00071165">
              <w:rPr>
                <w:rFonts w:ascii="Times New Roman" w:hAnsi="Times New Roman"/>
                <w:bCs/>
                <w:sz w:val="24"/>
                <w:szCs w:val="24"/>
              </w:rPr>
              <w:t>проекте «</w:t>
            </w: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Никто не </w:t>
            </w:r>
            <w:r w:rsidR="0030231D" w:rsidRPr="00071165">
              <w:rPr>
                <w:rFonts w:ascii="Times New Roman" w:hAnsi="Times New Roman"/>
                <w:bCs/>
                <w:sz w:val="24"/>
                <w:szCs w:val="24"/>
              </w:rPr>
              <w:t>забыт,</w:t>
            </w: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 ничто не забыто»</w:t>
            </w:r>
          </w:p>
        </w:tc>
      </w:tr>
      <w:tr w:rsidR="00F17DA5" w:rsidRPr="00071165" w:rsidTr="00092265">
        <w:trPr>
          <w:trHeight w:val="101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329D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>Образовательные  экскурсии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rPr>
          <w:trHeight w:val="7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B866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Туристическая поездка, экскурсии в музей города </w:t>
            </w:r>
            <w:r w:rsidR="00B866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DA5" w:rsidRPr="00071165" w:rsidTr="00092265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5" w:rsidRPr="00071165" w:rsidRDefault="00F17DA5" w:rsidP="00F83C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DA5" w:rsidRPr="00071165" w:rsidRDefault="00F17DA5" w:rsidP="00B866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Туристический поход, экскурсии по </w:t>
            </w:r>
            <w:r w:rsidR="00B866E0">
              <w:rPr>
                <w:rFonts w:ascii="Times New Roman" w:hAnsi="Times New Roman"/>
                <w:bCs/>
                <w:sz w:val="24"/>
                <w:szCs w:val="24"/>
              </w:rPr>
              <w:t>республике</w:t>
            </w:r>
            <w:r w:rsidRPr="00071165">
              <w:rPr>
                <w:rFonts w:ascii="Times New Roman" w:hAnsi="Times New Roman"/>
                <w:bCs/>
                <w:sz w:val="24"/>
                <w:szCs w:val="24"/>
              </w:rPr>
              <w:t xml:space="preserve">, стране, создание фотовыставок  по результатам поездок </w:t>
            </w:r>
          </w:p>
        </w:tc>
      </w:tr>
    </w:tbl>
    <w:p w:rsidR="00F17DA5" w:rsidRPr="00071165" w:rsidRDefault="00F17DA5" w:rsidP="00F83CBC">
      <w:p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DA5" w:rsidRPr="00071165" w:rsidRDefault="00F17DA5" w:rsidP="00F83CBC">
      <w:p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/>
        <w:ind w:left="-360"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711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Материально- техническое обеспечение</w:t>
      </w:r>
    </w:p>
    <w:p w:rsidR="00F17DA5" w:rsidRPr="00071165" w:rsidRDefault="00F17DA5" w:rsidP="00F83CBC">
      <w:p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DA5" w:rsidRPr="00071165" w:rsidRDefault="00F17DA5" w:rsidP="00F83CBC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     Для реализации внеурочной деятельности 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 спортивной площадкой, музыкальной техникой, мультимедийным оборудованием, компьютерным классом, </w:t>
      </w:r>
      <w:r w:rsidR="009C35E6">
        <w:rPr>
          <w:rFonts w:ascii="Times New Roman" w:eastAsia="Times New Roman" w:hAnsi="Times New Roman" w:cs="Times New Roman"/>
          <w:sz w:val="24"/>
          <w:szCs w:val="24"/>
        </w:rPr>
        <w:t>библиотекой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DA5" w:rsidRPr="00071165" w:rsidRDefault="00F17DA5" w:rsidP="00F83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   Школа располагает: н</w:t>
      </w:r>
      <w:r w:rsidR="00B866E0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буками для учащихся, подключенными к локальной сети Интернет, копиром, сканером, документ-камерой. Кроме того кабинеты оснащены компьютерам,  мультимедийными проекторами. </w:t>
      </w:r>
    </w:p>
    <w:p w:rsidR="00B21FB9" w:rsidRPr="00071165" w:rsidRDefault="00B21FB9" w:rsidP="00F83CB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17DA5" w:rsidRPr="00071165" w:rsidRDefault="00F17DA5" w:rsidP="0030231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711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Внешние связи и партнерство</w:t>
      </w:r>
    </w:p>
    <w:p w:rsidR="00F17DA5" w:rsidRPr="00071165" w:rsidRDefault="00F17DA5" w:rsidP="00F83C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>Учащиеся нашей школы активно посещают учреждения дополнительного образования:</w:t>
      </w:r>
    </w:p>
    <w:p w:rsidR="009329D4" w:rsidRPr="00B866E0" w:rsidRDefault="009329D4" w:rsidP="009329D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66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музыкальную школу </w:t>
      </w:r>
      <w:r w:rsidR="00B866E0" w:rsidRPr="00B866E0">
        <w:rPr>
          <w:rFonts w:ascii="Times New Roman" w:eastAsia="Times New Roman" w:hAnsi="Times New Roman" w:cs="Times New Roman"/>
          <w:color w:val="FF0000"/>
          <w:sz w:val="24"/>
          <w:szCs w:val="24"/>
        </w:rPr>
        <w:t>№4</w:t>
      </w:r>
    </w:p>
    <w:p w:rsidR="00F17DA5" w:rsidRPr="00B866E0" w:rsidRDefault="00F17DA5" w:rsidP="009329D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66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-спортивную  школу </w:t>
      </w:r>
    </w:p>
    <w:p w:rsidR="009329D4" w:rsidRPr="00B866E0" w:rsidRDefault="00F17DA5" w:rsidP="009329D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66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</w:p>
    <w:p w:rsidR="00B21FB9" w:rsidRPr="009329D4" w:rsidRDefault="00B21FB9" w:rsidP="00F83CBC">
      <w:pPr>
        <w:spacing w:after="0"/>
        <w:jc w:val="center"/>
        <w:textAlignment w:val="baseline"/>
        <w:rPr>
          <w:rFonts w:ascii="inherit" w:eastAsia="Times New Roman" w:hAnsi="inherit" w:cs="Arial"/>
          <w:i/>
          <w:sz w:val="24"/>
          <w:szCs w:val="24"/>
          <w:u w:val="single"/>
        </w:rPr>
      </w:pPr>
      <w:bookmarkStart w:id="36" w:name="100060"/>
      <w:bookmarkStart w:id="37" w:name="100063"/>
      <w:bookmarkEnd w:id="36"/>
      <w:bookmarkEnd w:id="37"/>
      <w:r w:rsidRPr="009329D4">
        <w:rPr>
          <w:rFonts w:ascii="inherit" w:eastAsia="Times New Roman" w:hAnsi="inherit" w:cs="Arial"/>
          <w:i/>
          <w:sz w:val="24"/>
          <w:szCs w:val="24"/>
          <w:u w:val="single"/>
        </w:rPr>
        <w:t>Кадровое обеспечение внеурочной деятельности</w:t>
      </w:r>
    </w:p>
    <w:p w:rsidR="00B21FB9" w:rsidRPr="009329D4" w:rsidRDefault="00B21FB9" w:rsidP="00F83CBC">
      <w:pPr>
        <w:spacing w:after="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bookmarkStart w:id="38" w:name="100064"/>
      <w:bookmarkEnd w:id="38"/>
      <w:r w:rsidRPr="009329D4">
        <w:rPr>
          <w:rFonts w:ascii="inherit" w:eastAsia="Times New Roman" w:hAnsi="inherit" w:cs="Arial"/>
          <w:sz w:val="24"/>
          <w:szCs w:val="24"/>
        </w:rPr>
        <w:lastRenderedPageBreak/>
        <w:t>Внеурочную деятельность осуществляют педагогические работники общеобразовательных организаций, соответствующие общим требованиям, предъявляемым к данной категории работников.</w:t>
      </w:r>
    </w:p>
    <w:p w:rsidR="00B21FB9" w:rsidRPr="009329D4" w:rsidRDefault="00B21FB9" w:rsidP="00F83CBC">
      <w:pPr>
        <w:spacing w:after="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bookmarkStart w:id="39" w:name="100065"/>
      <w:bookmarkEnd w:id="39"/>
      <w:r w:rsidRPr="009329D4">
        <w:rPr>
          <w:rFonts w:ascii="inherit" w:eastAsia="Times New Roman" w:hAnsi="inherit" w:cs="Arial"/>
          <w:sz w:val="24"/>
          <w:szCs w:val="24"/>
        </w:rPr>
        <w:t>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</w:r>
    </w:p>
    <w:p w:rsidR="00B21FB9" w:rsidRPr="009329D4" w:rsidRDefault="00B21FB9" w:rsidP="00F83CBC">
      <w:pPr>
        <w:spacing w:after="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bookmarkStart w:id="40" w:name="100066"/>
      <w:bookmarkEnd w:id="40"/>
      <w:r w:rsidRPr="009329D4">
        <w:rPr>
          <w:rFonts w:ascii="inherit" w:eastAsia="Times New Roman" w:hAnsi="inherit" w:cs="Arial"/>
          <w:sz w:val="24"/>
          <w:szCs w:val="24"/>
        </w:rPr>
        <w:t>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:rsidR="0030231D" w:rsidRDefault="0030231D" w:rsidP="00932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9D4" w:rsidRDefault="009329D4" w:rsidP="00932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1165">
        <w:rPr>
          <w:rFonts w:ascii="Times New Roman" w:hAnsi="Times New Roman" w:cs="Times New Roman"/>
          <w:b/>
          <w:i/>
          <w:sz w:val="24"/>
          <w:szCs w:val="24"/>
        </w:rPr>
        <w:t>План внеурочной деятельности школы содержит две части:</w:t>
      </w:r>
    </w:p>
    <w:p w:rsidR="00BF4073" w:rsidRPr="00071165" w:rsidRDefault="00BF4073" w:rsidP="00932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9D4" w:rsidRDefault="009329D4" w:rsidP="0093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  <w:u w:val="single"/>
        </w:rPr>
        <w:t>в первой части</w:t>
      </w:r>
      <w:r w:rsidRPr="00BE469F">
        <w:rPr>
          <w:rFonts w:ascii="Times New Roman" w:hAnsi="Times New Roman" w:cs="Times New Roman"/>
          <w:sz w:val="24"/>
          <w:szCs w:val="24"/>
        </w:rPr>
        <w:t xml:space="preserve"> отражены регулярные внеурочные занятия, к которым отнесены классные часы и иные внеклассные мероприятия (по плану работы классных руководителей), мероприятия по сохранению здорового и безопасного образа жизни и занятия в каникулярное время в рамках реализации программ тематических или профильных лагерей. Содержание занятий, предусмотренных в рамках внеурочной деятельности, формируется с учётом индивидуальных особенностей и потребностей обучающихся и пожеланий их родителей (законных представителей).</w:t>
      </w:r>
    </w:p>
    <w:p w:rsidR="00D07A61" w:rsidRPr="00CC4957" w:rsidRDefault="00D07A61" w:rsidP="00D07A61">
      <w:pPr>
        <w:pStyle w:val="Default"/>
        <w:ind w:firstLine="709"/>
        <w:jc w:val="both"/>
      </w:pPr>
      <w:r>
        <w:t xml:space="preserve">План </w:t>
      </w:r>
      <w:r w:rsidRPr="00CC4957">
        <w:t xml:space="preserve"> организации</w:t>
      </w:r>
      <w:r>
        <w:t xml:space="preserve"> регулярных занятий </w:t>
      </w:r>
      <w:r w:rsidRPr="00CC4957">
        <w:t xml:space="preserve"> внеурочной деятельности </w:t>
      </w:r>
      <w:r w:rsidRPr="00CC4957">
        <w:rPr>
          <w:b/>
        </w:rPr>
        <w:t>в I - IV классах</w:t>
      </w:r>
      <w:r w:rsidRPr="00CC4957">
        <w:t xml:space="preserve"> состоит из </w:t>
      </w:r>
      <w:r>
        <w:rPr>
          <w:color w:val="auto"/>
        </w:rPr>
        <w:t>8</w:t>
      </w:r>
      <w:r w:rsidRPr="009D5D97">
        <w:rPr>
          <w:color w:val="auto"/>
        </w:rPr>
        <w:t xml:space="preserve"> </w:t>
      </w:r>
      <w:r w:rsidRPr="00CC4957">
        <w:t>рабочих программ, в рамках которых реализуются 5 направлений деятельности:</w:t>
      </w:r>
    </w:p>
    <w:p w:rsidR="00D07A61" w:rsidRPr="005D0BF6" w:rsidRDefault="00D07A61" w:rsidP="00D07A61">
      <w:pPr>
        <w:pStyle w:val="Default"/>
        <w:jc w:val="both"/>
      </w:pPr>
      <w:r w:rsidRPr="005D0BF6">
        <w:t xml:space="preserve">1. </w:t>
      </w:r>
      <w:r w:rsidRPr="003025FB">
        <w:rPr>
          <w:b/>
        </w:rPr>
        <w:t>Спортивно–оздоровительное направление</w:t>
      </w:r>
      <w:r w:rsidRPr="005D0BF6">
        <w:t xml:space="preserve">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Во время занятий формируется культура здорового и безопасного образа жизни; используется оптимальный двигательный режим для детей с учетом их возрастных, психологических и иных особенностей; развиваются потребности в занятиях </w:t>
      </w:r>
      <w:r>
        <w:t>физической культурой и спортом. По итогам работы в данном направлении проводятся конкурсы, соревнования, показательные выступления.</w:t>
      </w:r>
    </w:p>
    <w:p w:rsidR="00D07A61" w:rsidRPr="005D0BF6" w:rsidRDefault="00D07A61" w:rsidP="00D07A61">
      <w:pPr>
        <w:pStyle w:val="Default"/>
        <w:jc w:val="center"/>
        <w:rPr>
          <w:u w:val="single"/>
        </w:rPr>
      </w:pPr>
      <w:r w:rsidRPr="005D0BF6">
        <w:rPr>
          <w:u w:val="single"/>
        </w:rPr>
        <w:t>Программы:</w:t>
      </w:r>
    </w:p>
    <w:p w:rsidR="00D07A61" w:rsidRDefault="00D07A61" w:rsidP="00D07A61">
      <w:pPr>
        <w:pStyle w:val="Default"/>
        <w:numPr>
          <w:ilvl w:val="0"/>
          <w:numId w:val="30"/>
        </w:numPr>
        <w:jc w:val="both"/>
      </w:pPr>
      <w:r>
        <w:t>«Шахматы»</w:t>
      </w:r>
    </w:p>
    <w:p w:rsidR="00D07A61" w:rsidRPr="005D0BF6" w:rsidRDefault="00D07A61" w:rsidP="00D07A61">
      <w:pPr>
        <w:pStyle w:val="Default"/>
        <w:numPr>
          <w:ilvl w:val="0"/>
          <w:numId w:val="30"/>
        </w:numPr>
        <w:jc w:val="both"/>
      </w:pPr>
      <w:r>
        <w:t>«Ритмика»</w:t>
      </w:r>
    </w:p>
    <w:p w:rsidR="00D07A61" w:rsidRPr="005D0BF6" w:rsidRDefault="00D07A61" w:rsidP="00D07A61">
      <w:pPr>
        <w:pStyle w:val="Default"/>
        <w:jc w:val="both"/>
      </w:pPr>
      <w:r w:rsidRPr="005D0BF6">
        <w:t xml:space="preserve">2. </w:t>
      </w:r>
      <w:r w:rsidRPr="003025FB">
        <w:rPr>
          <w:b/>
        </w:rPr>
        <w:t>Духовно-нравственное направление</w:t>
      </w:r>
      <w:r w:rsidRPr="005D0BF6">
        <w:t xml:space="preserve">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общества, формирование общечеловеческих ценностей в контексте развития </w:t>
      </w:r>
    </w:p>
    <w:p w:rsidR="00D07A61" w:rsidRPr="005D0BF6" w:rsidRDefault="00D07A61" w:rsidP="00D07A61">
      <w:pPr>
        <w:pStyle w:val="Default"/>
        <w:jc w:val="both"/>
      </w:pPr>
      <w:r w:rsidRPr="005D0BF6">
        <w:t>у обучающихся гражданской идентичности; 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По итогам работы в данном направлении проводятся игры</w:t>
      </w:r>
      <w:r>
        <w:t>, защиты</w:t>
      </w:r>
      <w:r w:rsidRPr="005D0BF6">
        <w:t xml:space="preserve"> проектов. </w:t>
      </w:r>
    </w:p>
    <w:p w:rsidR="00D07A61" w:rsidRPr="005D0BF6" w:rsidRDefault="00D07A61" w:rsidP="00D07A61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Pr="005D0BF6">
        <w:rPr>
          <w:u w:val="single"/>
        </w:rPr>
        <w:t>:</w:t>
      </w:r>
    </w:p>
    <w:p w:rsidR="00D07A61" w:rsidRDefault="00D07A61" w:rsidP="00D07A61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BF2B31">
        <w:t>«</w:t>
      </w:r>
      <w:r>
        <w:t>Основы этикета»</w:t>
      </w:r>
    </w:p>
    <w:p w:rsidR="00D07A61" w:rsidRDefault="00D07A61" w:rsidP="00D07A61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«Родной язык»</w:t>
      </w:r>
    </w:p>
    <w:p w:rsidR="00D07A61" w:rsidRPr="00BF2B31" w:rsidRDefault="00D07A61" w:rsidP="00D07A61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«Литературное чтение на родном языке»</w:t>
      </w:r>
    </w:p>
    <w:p w:rsidR="00D07A61" w:rsidRPr="005D0BF6" w:rsidRDefault="00D07A61" w:rsidP="00D07A61">
      <w:pPr>
        <w:pStyle w:val="Default"/>
        <w:jc w:val="both"/>
      </w:pPr>
      <w:r w:rsidRPr="005D0BF6">
        <w:t xml:space="preserve">3. В основу организации внеурочной деятельности в </w:t>
      </w:r>
      <w:r>
        <w:t xml:space="preserve">рамках </w:t>
      </w:r>
      <w:r w:rsidRPr="003025FB">
        <w:rPr>
          <w:b/>
        </w:rPr>
        <w:t>социального направления</w:t>
      </w:r>
      <w:r>
        <w:t xml:space="preserve">  </w:t>
      </w:r>
      <w:r w:rsidRPr="005D0BF6">
        <w:t>положена проблема формирования сознательного граж</w:t>
      </w:r>
      <w:r>
        <w:t xml:space="preserve">данина с прочными убеждениями,  </w:t>
      </w:r>
      <w:r w:rsidRPr="005D0BF6">
        <w:t xml:space="preserve">воспитания ценностного отношения к окружающей среде, людям; </w:t>
      </w:r>
      <w:r>
        <w:t xml:space="preserve">формирования </w:t>
      </w:r>
      <w:r w:rsidRPr="005D0BF6">
        <w:t>социально-</w:t>
      </w:r>
      <w:r w:rsidRPr="005D0BF6">
        <w:lastRenderedPageBreak/>
        <w:t>трудовой компетенции, воспитан</w:t>
      </w:r>
      <w:r>
        <w:t xml:space="preserve">ия с ранних лет коллективизма, </w:t>
      </w:r>
      <w:r w:rsidRPr="005D0BF6">
        <w:t>требовательности к себе и друг другу, честности и правд</w:t>
      </w:r>
      <w:r>
        <w:t xml:space="preserve">ивости, стойкости, трудолюбия, </w:t>
      </w:r>
      <w:r w:rsidRPr="005D0BF6">
        <w:t>потребности приносить пользу окружающи</w:t>
      </w:r>
      <w:r>
        <w:t xml:space="preserve">м, целенаправленно формировать </w:t>
      </w:r>
      <w:r w:rsidRPr="005D0BF6">
        <w:t>мотивационно - потребностную сферу растуще</w:t>
      </w:r>
      <w:r>
        <w:t xml:space="preserve">го человека. Без усвоения норм </w:t>
      </w:r>
      <w:r w:rsidRPr="005D0BF6">
        <w:t>взаимоотношений невозможно формирование соц</w:t>
      </w:r>
      <w:r>
        <w:t xml:space="preserve">иальной активности, в процессе </w:t>
      </w:r>
      <w:r w:rsidRPr="005D0BF6">
        <w:t xml:space="preserve">развития которой происходит повышение уровня самоопределения ребенка, расширение </w:t>
      </w:r>
    </w:p>
    <w:p w:rsidR="00D07A61" w:rsidRPr="00761E76" w:rsidRDefault="00D07A61" w:rsidP="00D07A61">
      <w:pPr>
        <w:pStyle w:val="Default"/>
        <w:jc w:val="both"/>
      </w:pPr>
      <w:r w:rsidRPr="005D0BF6">
        <w:t>понимания им своего места в системе отношений «я и мо</w:t>
      </w:r>
      <w:r>
        <w:t xml:space="preserve">и сверстники», «я и взрослые», </w:t>
      </w:r>
      <w:r w:rsidRPr="005D0BF6">
        <w:t>«я и общество». Критерием оценки выполнения пр</w:t>
      </w:r>
      <w:r>
        <w:t xml:space="preserve">ограмм социального направления </w:t>
      </w:r>
      <w:r w:rsidRPr="00761E76">
        <w:t xml:space="preserve">является не просто ее продукт (он может быть минимален), а степень сформированности </w:t>
      </w:r>
    </w:p>
    <w:p w:rsidR="00D07A61" w:rsidRPr="00761E76" w:rsidRDefault="00D07A61" w:rsidP="00D07A61">
      <w:pPr>
        <w:pStyle w:val="Default"/>
        <w:jc w:val="both"/>
      </w:pPr>
      <w:r w:rsidRPr="00761E76">
        <w:t>ответстве</w:t>
      </w:r>
      <w:r>
        <w:t>нного отношения к общему делу.</w:t>
      </w:r>
    </w:p>
    <w:p w:rsidR="00D07A61" w:rsidRPr="00761E76" w:rsidRDefault="00D07A61" w:rsidP="00D07A61">
      <w:pPr>
        <w:pStyle w:val="Default"/>
        <w:jc w:val="center"/>
        <w:rPr>
          <w:u w:val="single"/>
        </w:rPr>
      </w:pPr>
      <w:r w:rsidRPr="00761E76">
        <w:rPr>
          <w:u w:val="single"/>
        </w:rPr>
        <w:t>Программа:</w:t>
      </w:r>
    </w:p>
    <w:p w:rsidR="00D07A61" w:rsidRPr="00BF2B31" w:rsidRDefault="00D07A61" w:rsidP="00D07A61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 w:cstheme="minorBidi"/>
        </w:rPr>
      </w:pPr>
      <w:r w:rsidRPr="00BF2B31">
        <w:t>«</w:t>
      </w:r>
      <w:r>
        <w:t>Дорога добра»</w:t>
      </w:r>
    </w:p>
    <w:p w:rsidR="00D07A61" w:rsidRPr="00761E76" w:rsidRDefault="00D07A61" w:rsidP="00D07A61">
      <w:pPr>
        <w:pStyle w:val="Default"/>
        <w:jc w:val="both"/>
      </w:pPr>
      <w:r w:rsidRPr="00761E76">
        <w:t xml:space="preserve">4. </w:t>
      </w:r>
      <w:r w:rsidRPr="003025FB">
        <w:rPr>
          <w:b/>
        </w:rPr>
        <w:t>Обще</w:t>
      </w:r>
      <w:r>
        <w:rPr>
          <w:b/>
        </w:rPr>
        <w:t>-</w:t>
      </w:r>
      <w:r w:rsidRPr="003025FB">
        <w:rPr>
          <w:b/>
        </w:rPr>
        <w:t>интеллектуальное направление</w:t>
      </w:r>
      <w:r w:rsidRPr="00761E76">
        <w:t xml:space="preserve"> базируется на развитии т</w:t>
      </w:r>
      <w:r>
        <w:t xml:space="preserve">ворческого </w:t>
      </w:r>
      <w:r w:rsidRPr="00761E76">
        <w:t>мышления, воспитании культуры умственного тр</w:t>
      </w:r>
      <w:r>
        <w:t xml:space="preserve">уда, развитие интеллектуальных </w:t>
      </w:r>
      <w:r w:rsidRPr="00761E76">
        <w:t xml:space="preserve">способностей ребенка, формировании представления об </w:t>
      </w:r>
      <w:r>
        <w:t xml:space="preserve">исследовательском обучении как </w:t>
      </w:r>
      <w:r w:rsidRPr="00761E76">
        <w:t>ведущем способе учебной деятельности, обуче</w:t>
      </w:r>
      <w:r>
        <w:t xml:space="preserve">ние детей специальным знаниям, </w:t>
      </w:r>
      <w:r w:rsidRPr="00761E76">
        <w:t>необходимым для проведения самостоятельных исслед</w:t>
      </w:r>
      <w:r>
        <w:t xml:space="preserve">ований. В результате занятий у </w:t>
      </w:r>
      <w:r w:rsidRPr="00761E76">
        <w:t>детей развивается устойчивый интерес учебно-позн</w:t>
      </w:r>
      <w:r>
        <w:t xml:space="preserve">авательной и исследовательской </w:t>
      </w:r>
      <w:r w:rsidRPr="00761E76">
        <w:t>деятельности, формируется углубленное представлен</w:t>
      </w:r>
      <w:r>
        <w:t xml:space="preserve">ие об объекте исследования как </w:t>
      </w:r>
      <w:r w:rsidRPr="00761E76">
        <w:t>области, в рамках которой ведется исследование отн</w:t>
      </w:r>
      <w:r>
        <w:t xml:space="preserve">ошений и свойств для получения </w:t>
      </w:r>
      <w:r w:rsidRPr="00761E76">
        <w:t>новой информации, развивается умение добывать знан</w:t>
      </w:r>
      <w:r>
        <w:t xml:space="preserve">ия и умения использовать их на </w:t>
      </w:r>
      <w:r w:rsidRPr="00761E76">
        <w:t xml:space="preserve">практике, стимулирование развития потребности в познании. </w:t>
      </w:r>
      <w:r>
        <w:t xml:space="preserve">По итогам работы в данном направлении проводятся олимпиады, конкурсы, защиты проектов. </w:t>
      </w:r>
    </w:p>
    <w:p w:rsidR="00D07A61" w:rsidRDefault="00D07A61" w:rsidP="00D07A61">
      <w:pPr>
        <w:pStyle w:val="Default"/>
        <w:jc w:val="center"/>
        <w:rPr>
          <w:u w:val="single"/>
        </w:rPr>
      </w:pPr>
      <w:r w:rsidRPr="003E6890">
        <w:rPr>
          <w:u w:val="single"/>
        </w:rPr>
        <w:t>Программы:</w:t>
      </w:r>
    </w:p>
    <w:p w:rsidR="00D07A61" w:rsidRPr="003E6890" w:rsidRDefault="00D07A61" w:rsidP="00D07A61">
      <w:pPr>
        <w:pStyle w:val="Default"/>
        <w:numPr>
          <w:ilvl w:val="0"/>
          <w:numId w:val="30"/>
        </w:numPr>
        <w:jc w:val="both"/>
      </w:pPr>
      <w:r>
        <w:t>«Мир пространства</w:t>
      </w:r>
      <w:r w:rsidRPr="003E6890">
        <w:t>»</w:t>
      </w:r>
      <w:r>
        <w:t xml:space="preserve"> (</w:t>
      </w:r>
      <w:r w:rsidRPr="003E6890">
        <w:rPr>
          <w:rFonts w:eastAsia="Calibri"/>
          <w:spacing w:val="-3"/>
        </w:rPr>
        <w:t>развитие познавательных способностей учащихся  на основе системы развивающих занятий</w:t>
      </w:r>
      <w:r>
        <w:t>).</w:t>
      </w:r>
    </w:p>
    <w:p w:rsidR="00D07A61" w:rsidRPr="00761E76" w:rsidRDefault="00D07A61" w:rsidP="00D07A61">
      <w:pPr>
        <w:pStyle w:val="Default"/>
        <w:jc w:val="both"/>
      </w:pPr>
      <w:r w:rsidRPr="00761E76">
        <w:t xml:space="preserve">5. </w:t>
      </w:r>
      <w:r w:rsidRPr="003025FB">
        <w:rPr>
          <w:b/>
        </w:rPr>
        <w:t>Общекультурное направление</w:t>
      </w:r>
      <w:r w:rsidRPr="00761E76">
        <w:t xml:space="preserve"> способствует восп</w:t>
      </w:r>
      <w:r>
        <w:t xml:space="preserve">итанию способности к духовному </w:t>
      </w:r>
      <w:r w:rsidRPr="00761E76">
        <w:t>развитию, нравственному самосовершенство</w:t>
      </w:r>
      <w:r>
        <w:t xml:space="preserve">ванию, формированию ценностных </w:t>
      </w:r>
      <w:r w:rsidRPr="00761E76">
        <w:t xml:space="preserve">ориентаций, развитие обшей культуры, знакомству </w:t>
      </w:r>
      <w:r>
        <w:t xml:space="preserve">с общечеловеческими ценностями </w:t>
      </w:r>
      <w:r w:rsidRPr="00761E76">
        <w:t>мировой культуры, духовными ценностями отече</w:t>
      </w:r>
      <w:r>
        <w:t>ственной культуры, нравственно-</w:t>
      </w:r>
      <w:r w:rsidRPr="00761E76">
        <w:t xml:space="preserve">этическими ценностями многонационального народа </w:t>
      </w:r>
      <w:r>
        <w:t xml:space="preserve">России и народов других стран, </w:t>
      </w:r>
      <w:r w:rsidRPr="00761E76">
        <w:t>развивает эмоциональную сферу ребенка, чувства прекра</w:t>
      </w:r>
      <w:r>
        <w:t xml:space="preserve">сного, творческие способности, </w:t>
      </w:r>
      <w:r w:rsidRPr="00761E76">
        <w:t>формирует коммуникативную и общекультурную к</w:t>
      </w:r>
      <w:r>
        <w:t xml:space="preserve">омпетенции, формирует активную </w:t>
      </w:r>
      <w:r w:rsidRPr="00761E76">
        <w:t>жизненную позицию.</w:t>
      </w:r>
      <w:r>
        <w:t xml:space="preserve"> По итогам работы в данном направлении проводятся концерты, конкурсы, выставки.</w:t>
      </w:r>
    </w:p>
    <w:p w:rsidR="00D07A61" w:rsidRDefault="00D07A61" w:rsidP="00D07A61">
      <w:pPr>
        <w:pStyle w:val="Default"/>
        <w:jc w:val="center"/>
        <w:rPr>
          <w:u w:val="single"/>
        </w:rPr>
      </w:pPr>
    </w:p>
    <w:p w:rsidR="00D07A61" w:rsidRPr="003E6890" w:rsidRDefault="00D07A61" w:rsidP="00D07A61">
      <w:pPr>
        <w:pStyle w:val="Default"/>
        <w:jc w:val="center"/>
        <w:rPr>
          <w:u w:val="single"/>
        </w:rPr>
      </w:pPr>
      <w:r>
        <w:rPr>
          <w:u w:val="single"/>
        </w:rPr>
        <w:t>Программы:</w:t>
      </w:r>
    </w:p>
    <w:p w:rsidR="00D07A61" w:rsidRDefault="00D07A61" w:rsidP="00D07A61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670715">
        <w:t xml:space="preserve"> «Уфаведение» </w:t>
      </w:r>
    </w:p>
    <w:p w:rsidR="00D07A61" w:rsidRPr="00903836" w:rsidRDefault="00D07A61" w:rsidP="00D07A61">
      <w:pPr>
        <w:pStyle w:val="Default"/>
        <w:ind w:firstLine="709"/>
        <w:jc w:val="both"/>
      </w:pPr>
      <w:r w:rsidRPr="009E47F7">
        <w:rPr>
          <w:color w:val="auto"/>
        </w:rPr>
        <w:t xml:space="preserve">Программа организации внеурочной деятельности </w:t>
      </w:r>
      <w:r w:rsidRPr="009E47F7">
        <w:rPr>
          <w:b/>
          <w:color w:val="auto"/>
        </w:rPr>
        <w:t xml:space="preserve">в V - </w:t>
      </w:r>
      <w:r w:rsidRPr="00903836">
        <w:rPr>
          <w:b/>
        </w:rPr>
        <w:t>I</w:t>
      </w:r>
      <w:r w:rsidRPr="00903836">
        <w:rPr>
          <w:b/>
          <w:lang w:val="en-US"/>
        </w:rPr>
        <w:t>X</w:t>
      </w:r>
      <w:r w:rsidRPr="009E47F7">
        <w:rPr>
          <w:b/>
          <w:color w:val="auto"/>
        </w:rPr>
        <w:t xml:space="preserve"> классах</w:t>
      </w:r>
      <w:r w:rsidRPr="009E47F7">
        <w:rPr>
          <w:color w:val="auto"/>
        </w:rPr>
        <w:t xml:space="preserve"> состоит из </w:t>
      </w:r>
      <w:r>
        <w:rPr>
          <w:color w:val="auto"/>
        </w:rPr>
        <w:t>8</w:t>
      </w:r>
    </w:p>
    <w:p w:rsidR="00D07A61" w:rsidRDefault="00D07A61" w:rsidP="00D07A61">
      <w:pPr>
        <w:pStyle w:val="Default"/>
        <w:jc w:val="both"/>
      </w:pPr>
      <w:r w:rsidRPr="00CC4957">
        <w:t>рабочих программ, в рамках которых реализуют</w:t>
      </w:r>
      <w:r>
        <w:t xml:space="preserve">ся пять направлений деятельности: </w:t>
      </w:r>
    </w:p>
    <w:p w:rsidR="00D07A61" w:rsidRPr="00CC4957" w:rsidRDefault="00D07A61" w:rsidP="00D07A61">
      <w:pPr>
        <w:pStyle w:val="Default"/>
        <w:jc w:val="both"/>
      </w:pPr>
    </w:p>
    <w:p w:rsidR="00D07A61" w:rsidRPr="00CC4957" w:rsidRDefault="00D07A61" w:rsidP="00D07A61">
      <w:pPr>
        <w:pStyle w:val="Default"/>
        <w:jc w:val="both"/>
      </w:pPr>
      <w:r w:rsidRPr="00CC4957">
        <w:t xml:space="preserve">1. </w:t>
      </w:r>
      <w:r w:rsidRPr="00CC4957">
        <w:rPr>
          <w:b/>
        </w:rPr>
        <w:t>Спортивно–оздоровительное направление</w:t>
      </w:r>
      <w:r w:rsidRPr="00CC4957">
        <w:t xml:space="preserve"> закл</w:t>
      </w:r>
      <w:r>
        <w:t xml:space="preserve">ючается в формировании знаний, </w:t>
      </w:r>
      <w:r w:rsidRPr="00CC4957">
        <w:t xml:space="preserve">установок, личностных ориентиров и </w:t>
      </w:r>
      <w:r>
        <w:t xml:space="preserve">норм поведения, обеспечивающих </w:t>
      </w:r>
      <w:r w:rsidRPr="00CC4957">
        <w:t>сохранение и укрепление физического, психологи</w:t>
      </w:r>
      <w:r>
        <w:t xml:space="preserve">ческого и социального здоровья </w:t>
      </w:r>
      <w:r w:rsidRPr="00CC4957">
        <w:t>обучающихся как одной из ценностны</w:t>
      </w:r>
      <w:r>
        <w:t xml:space="preserve">х составляющих, способствующих </w:t>
      </w:r>
      <w:r w:rsidRPr="00CC4957">
        <w:t>познавательному и эмоциональному развитию ребен</w:t>
      </w:r>
      <w:r>
        <w:t xml:space="preserve">ка, достижению планируемых </w:t>
      </w:r>
      <w:r w:rsidRPr="00CC4957">
        <w:t>результатов освоения основной образовательн</w:t>
      </w:r>
      <w:r>
        <w:t xml:space="preserve">ой программы. Во время занятий </w:t>
      </w:r>
      <w:r w:rsidRPr="00CC4957">
        <w:t>формируется культура здорового и безопасн</w:t>
      </w:r>
      <w:r>
        <w:t xml:space="preserve">ого образа жизни; используется </w:t>
      </w:r>
      <w:r w:rsidRPr="00CC4957">
        <w:t>оптимальный двигательный режим для</w:t>
      </w:r>
      <w:r>
        <w:t xml:space="preserve"> детей с учетом их возрастных, </w:t>
      </w:r>
      <w:r w:rsidRPr="00CC4957">
        <w:t>психологических и иных особенностей; разв</w:t>
      </w:r>
      <w:r>
        <w:t xml:space="preserve">иваются потребности в занятиях физической культурой и спортом. По итогам работы в данном направлении проводятся конкурсы, соревнования, показательные выступления. </w:t>
      </w:r>
    </w:p>
    <w:p w:rsidR="00D07A61" w:rsidRPr="00CC4957" w:rsidRDefault="00D07A61" w:rsidP="00D07A61">
      <w:pPr>
        <w:pStyle w:val="Default"/>
        <w:jc w:val="center"/>
        <w:rPr>
          <w:u w:val="single"/>
        </w:rPr>
      </w:pPr>
      <w:r>
        <w:rPr>
          <w:u w:val="single"/>
        </w:rPr>
        <w:t>Программы</w:t>
      </w:r>
      <w:r w:rsidRPr="00CC4957">
        <w:rPr>
          <w:u w:val="single"/>
        </w:rPr>
        <w:t>:</w:t>
      </w:r>
    </w:p>
    <w:p w:rsidR="00D07A61" w:rsidRPr="0066074C" w:rsidRDefault="00D07A61" w:rsidP="00D07A61">
      <w:pPr>
        <w:pStyle w:val="Default"/>
        <w:numPr>
          <w:ilvl w:val="0"/>
          <w:numId w:val="32"/>
        </w:numPr>
        <w:jc w:val="both"/>
      </w:pPr>
      <w:r w:rsidRPr="0066074C">
        <w:t>«Ритмика» (приобщение детей к танцевальному искусству, развитие их художественного вкуса и физического совершенствования);</w:t>
      </w:r>
    </w:p>
    <w:p w:rsidR="00D07A61" w:rsidRDefault="00D07A61" w:rsidP="00D07A61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t>«ОФП» (общая физическая подготовка)</w:t>
      </w:r>
      <w:r w:rsidRPr="0066074C">
        <w:rPr>
          <w:color w:val="000000"/>
        </w:rPr>
        <w:t xml:space="preserve"> (формирует разносторонне развитую личность, способную активно использовать ценности физических упражнений для укрепления и </w:t>
      </w:r>
      <w:r w:rsidRPr="0066074C">
        <w:rPr>
          <w:color w:val="000000"/>
        </w:rPr>
        <w:lastRenderedPageBreak/>
        <w:t>длительного сохранения собственного здоровья);</w:t>
      </w:r>
    </w:p>
    <w:p w:rsidR="00D07A61" w:rsidRPr="00F57529" w:rsidRDefault="00D07A61" w:rsidP="00D07A61">
      <w:pPr>
        <w:pStyle w:val="a8"/>
        <w:jc w:val="both"/>
      </w:pPr>
    </w:p>
    <w:p w:rsidR="00D07A61" w:rsidRPr="00CC4957" w:rsidRDefault="00D07A61" w:rsidP="00D07A61">
      <w:pPr>
        <w:pStyle w:val="Default"/>
        <w:jc w:val="both"/>
      </w:pPr>
      <w:r w:rsidRPr="00CC4957">
        <w:t xml:space="preserve">2. </w:t>
      </w:r>
      <w:r w:rsidRPr="007906E7">
        <w:rPr>
          <w:b/>
        </w:rPr>
        <w:t>Духовно-нравственное направление</w:t>
      </w:r>
      <w:r w:rsidRPr="00CC4957">
        <w:t xml:space="preserve"> обеспечивае</w:t>
      </w:r>
      <w:r>
        <w:t xml:space="preserve">т развитие обучающихся в </w:t>
      </w:r>
      <w:r w:rsidRPr="00CC4957">
        <w:t>единстве урочной, внеурочной и внешколь</w:t>
      </w:r>
      <w:r>
        <w:t xml:space="preserve">ной деятельности, в совместной </w:t>
      </w:r>
      <w:r w:rsidRPr="00CC4957">
        <w:t>педагогической работе школы, семьи и других</w:t>
      </w:r>
      <w:r>
        <w:t xml:space="preserve"> институтов общества. В основу </w:t>
      </w:r>
      <w:r w:rsidRPr="00CC4957">
        <w:t>работы по данному направлению положены к</w:t>
      </w:r>
      <w:r>
        <w:t xml:space="preserve">лючевые воспитательные задачи, </w:t>
      </w:r>
      <w:r w:rsidRPr="00CC4957">
        <w:t>базовые национальные ценности росс</w:t>
      </w:r>
      <w:r>
        <w:t xml:space="preserve">ийского общества, формирование </w:t>
      </w:r>
      <w:r w:rsidRPr="00CC4957">
        <w:t>общечеловеческих ценностей в контексте разв</w:t>
      </w:r>
      <w:r>
        <w:t xml:space="preserve">ития у обучающихся гражданской </w:t>
      </w:r>
      <w:r w:rsidRPr="00CC4957">
        <w:t>идентичности; воспитание нравственного, о</w:t>
      </w:r>
      <w:r>
        <w:t xml:space="preserve">тветственного, инициативного и </w:t>
      </w:r>
      <w:r w:rsidRPr="00CC4957">
        <w:t>компетентного гражданина России; приобщение обучающихс</w:t>
      </w:r>
      <w:r>
        <w:t xml:space="preserve">я к культурным </w:t>
      </w:r>
      <w:r w:rsidRPr="00CC4957">
        <w:t xml:space="preserve">ценностям своей этнической или социокультурной группы; последовательное </w:t>
      </w:r>
    </w:p>
    <w:p w:rsidR="00D07A61" w:rsidRPr="00CC4957" w:rsidRDefault="00D07A61" w:rsidP="00D07A61">
      <w:pPr>
        <w:pStyle w:val="Default"/>
        <w:jc w:val="both"/>
      </w:pPr>
      <w:r w:rsidRPr="00CC4957">
        <w:t>расширение и укрепление ценностно-смыслово</w:t>
      </w:r>
      <w:r>
        <w:t xml:space="preserve">й сферы личности; формирование </w:t>
      </w:r>
      <w:r w:rsidRPr="00CC4957">
        <w:t>духовной культуры, привитие люб</w:t>
      </w:r>
      <w:r>
        <w:t xml:space="preserve">ви к малой Родине, гражданской </w:t>
      </w:r>
      <w:r w:rsidRPr="00CC4957">
        <w:t>ответственности и чувства патриотизма, п</w:t>
      </w:r>
      <w:r>
        <w:t xml:space="preserve">озитивного отношения к базовым </w:t>
      </w:r>
      <w:r w:rsidRPr="00CC4957">
        <w:t>ценностям общества. По итогам работы в</w:t>
      </w:r>
      <w:r>
        <w:t xml:space="preserve"> данном направлении проводятся коллективные творческие дела, выступления, защиты</w:t>
      </w:r>
      <w:r w:rsidRPr="00CC4957">
        <w:t xml:space="preserve"> проектов. </w:t>
      </w:r>
    </w:p>
    <w:p w:rsidR="00D07A61" w:rsidRPr="007906E7" w:rsidRDefault="00D07A61" w:rsidP="00D07A61">
      <w:pPr>
        <w:pStyle w:val="Default"/>
        <w:jc w:val="center"/>
        <w:rPr>
          <w:u w:val="single"/>
        </w:rPr>
      </w:pPr>
      <w:r w:rsidRPr="007906E7">
        <w:rPr>
          <w:u w:val="single"/>
        </w:rPr>
        <w:t>Программы:</w:t>
      </w:r>
    </w:p>
    <w:p w:rsidR="00D07A61" w:rsidRDefault="00D07A61" w:rsidP="00D07A61">
      <w:pPr>
        <w:pStyle w:val="Default"/>
        <w:numPr>
          <w:ilvl w:val="0"/>
          <w:numId w:val="33"/>
        </w:numPr>
      </w:pPr>
      <w:r>
        <w:t xml:space="preserve"> «Основы этикета» (представление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образования, для выявления индивидуальности уч-ся)</w:t>
      </w:r>
    </w:p>
    <w:p w:rsidR="00D07A61" w:rsidRDefault="00D07A61" w:rsidP="00D07A61">
      <w:pPr>
        <w:pStyle w:val="Default"/>
        <w:numPr>
          <w:ilvl w:val="0"/>
          <w:numId w:val="33"/>
        </w:numPr>
      </w:pPr>
      <w:r>
        <w:t>«Родной язык»</w:t>
      </w:r>
    </w:p>
    <w:p w:rsidR="00D07A61" w:rsidRDefault="00D07A61" w:rsidP="00D07A61">
      <w:pPr>
        <w:pStyle w:val="Default"/>
        <w:numPr>
          <w:ilvl w:val="0"/>
          <w:numId w:val="33"/>
        </w:numPr>
      </w:pPr>
      <w:r>
        <w:t>«Родная литература»</w:t>
      </w:r>
    </w:p>
    <w:p w:rsidR="00D07A61" w:rsidRPr="00CC4957" w:rsidRDefault="00D07A61" w:rsidP="00D07A61">
      <w:pPr>
        <w:pStyle w:val="Default"/>
        <w:jc w:val="both"/>
      </w:pPr>
    </w:p>
    <w:p w:rsidR="00D07A61" w:rsidRPr="007906E7" w:rsidRDefault="00D07A61" w:rsidP="00D07A61">
      <w:pPr>
        <w:pStyle w:val="Default"/>
        <w:jc w:val="both"/>
        <w:rPr>
          <w:b/>
        </w:rPr>
      </w:pPr>
      <w:r w:rsidRPr="00CC4957">
        <w:t xml:space="preserve">3. В основу организации внеурочной деятельности в рамках </w:t>
      </w:r>
      <w:r>
        <w:rPr>
          <w:b/>
        </w:rPr>
        <w:t xml:space="preserve">социального </w:t>
      </w:r>
      <w:r w:rsidRPr="007906E7">
        <w:rPr>
          <w:b/>
        </w:rPr>
        <w:t xml:space="preserve">направления </w:t>
      </w:r>
      <w:r w:rsidRPr="00CC4957">
        <w:t>положена проблема формирования сознательного гражданина с прочными убеждениями, воспитания ценностного отношения к окружающей среде, людям; формирования 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</w:t>
      </w:r>
      <w:r>
        <w:t xml:space="preserve">ти приносить пользу окружающим, </w:t>
      </w:r>
      <w:r w:rsidRPr="00CC4957">
        <w:t>целенаправленно формировать мотивационно - потребнос</w:t>
      </w:r>
      <w:r>
        <w:t xml:space="preserve">тную сферу растущего </w:t>
      </w:r>
      <w:r w:rsidRPr="00CC4957">
        <w:t xml:space="preserve">человека. 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ее продукт (он может быть минимален), а степень сформированности </w:t>
      </w:r>
    </w:p>
    <w:p w:rsidR="00D07A61" w:rsidRPr="00CC4957" w:rsidRDefault="00D07A61" w:rsidP="00D07A61">
      <w:pPr>
        <w:pStyle w:val="Default"/>
        <w:jc w:val="both"/>
      </w:pPr>
      <w:r w:rsidRPr="00CC4957">
        <w:t>ответстве</w:t>
      </w:r>
      <w:r>
        <w:t>нного отношения к общему делу. По итогам работы в данном направлении проводятся игры, защиты проектов.</w:t>
      </w:r>
    </w:p>
    <w:p w:rsidR="00D07A61" w:rsidRPr="007906E7" w:rsidRDefault="00D07A61" w:rsidP="00D07A61">
      <w:pPr>
        <w:pStyle w:val="Default"/>
        <w:jc w:val="center"/>
        <w:rPr>
          <w:u w:val="single"/>
        </w:rPr>
      </w:pPr>
      <w:r>
        <w:rPr>
          <w:u w:val="single"/>
        </w:rPr>
        <w:t>Программы</w:t>
      </w:r>
      <w:r w:rsidRPr="007906E7">
        <w:rPr>
          <w:u w:val="single"/>
        </w:rPr>
        <w:t>:</w:t>
      </w:r>
    </w:p>
    <w:p w:rsidR="00D07A61" w:rsidRPr="008932DD" w:rsidRDefault="00D07A61" w:rsidP="00D07A61">
      <w:pPr>
        <w:pStyle w:val="Default"/>
        <w:numPr>
          <w:ilvl w:val="0"/>
          <w:numId w:val="34"/>
        </w:numPr>
        <w:jc w:val="both"/>
      </w:pPr>
      <w:r w:rsidRPr="0066074C">
        <w:t>«</w:t>
      </w:r>
      <w:r>
        <w:t>Волонтерство»</w:t>
      </w:r>
    </w:p>
    <w:p w:rsidR="00D07A61" w:rsidRPr="00580B6F" w:rsidRDefault="00D07A61" w:rsidP="00D07A61">
      <w:pPr>
        <w:pStyle w:val="a8"/>
        <w:jc w:val="both"/>
      </w:pPr>
    </w:p>
    <w:p w:rsidR="00D07A61" w:rsidRPr="00CC4957" w:rsidRDefault="00D07A61" w:rsidP="00D07A61">
      <w:pPr>
        <w:pStyle w:val="Default"/>
        <w:jc w:val="both"/>
      </w:pPr>
      <w:r w:rsidRPr="00CC4957">
        <w:t xml:space="preserve">4. </w:t>
      </w:r>
      <w:r w:rsidRPr="0015657A">
        <w:rPr>
          <w:b/>
        </w:rPr>
        <w:t>Обще</w:t>
      </w:r>
      <w:r>
        <w:rPr>
          <w:b/>
        </w:rPr>
        <w:t>-</w:t>
      </w:r>
      <w:r w:rsidRPr="0015657A">
        <w:rPr>
          <w:b/>
        </w:rPr>
        <w:t>интеллектуальное направление</w:t>
      </w:r>
      <w:r w:rsidRPr="00CC4957">
        <w:t xml:space="preserve"> базируется на развитии тво</w:t>
      </w:r>
      <w:r>
        <w:t xml:space="preserve">рческого </w:t>
      </w:r>
      <w:r w:rsidRPr="00CC4957">
        <w:t>мышления, воспитании культуры умственного тр</w:t>
      </w:r>
      <w:r>
        <w:t xml:space="preserve">уда, развитие интеллектуальных </w:t>
      </w:r>
      <w:r w:rsidRPr="00CC4957">
        <w:t>способностей ребенка, формировании пред</w:t>
      </w:r>
      <w:r>
        <w:t xml:space="preserve">ставления об исследовательском </w:t>
      </w:r>
      <w:r w:rsidRPr="00CC4957">
        <w:t>обучении как ведущем способе учебно</w:t>
      </w:r>
      <w:r>
        <w:t xml:space="preserve">й деятельности, обучение детей </w:t>
      </w:r>
      <w:r w:rsidRPr="00CC4957">
        <w:t xml:space="preserve">специальным знаниям, необходимым </w:t>
      </w:r>
      <w:r>
        <w:t xml:space="preserve">для проведения самостоятельных </w:t>
      </w:r>
      <w:r w:rsidRPr="00CC4957">
        <w:t xml:space="preserve">исследований. В результате занятий у детей </w:t>
      </w:r>
      <w:r>
        <w:t xml:space="preserve">развивается устойчивый интерес </w:t>
      </w:r>
      <w:r w:rsidRPr="00CC4957">
        <w:t>учебно-познавательной и исследователь</w:t>
      </w:r>
      <w:r>
        <w:t xml:space="preserve">ской деятельности, формируется </w:t>
      </w:r>
      <w:r w:rsidRPr="00CC4957">
        <w:t xml:space="preserve">углубленное представление об объекте исследования как области, в рамках </w:t>
      </w:r>
    </w:p>
    <w:p w:rsidR="00D07A61" w:rsidRPr="00CC4957" w:rsidRDefault="00D07A61" w:rsidP="00D07A61">
      <w:pPr>
        <w:pStyle w:val="Default"/>
        <w:jc w:val="both"/>
      </w:pPr>
      <w:r w:rsidRPr="00CC4957">
        <w:t>которой ведется исследование отношений</w:t>
      </w:r>
      <w:r>
        <w:t xml:space="preserve"> и свойств для получения новой </w:t>
      </w:r>
      <w:r w:rsidRPr="00CC4957">
        <w:t>информации, развивается умение добывать знан</w:t>
      </w:r>
      <w:r>
        <w:t xml:space="preserve">ия и умения использовать их на </w:t>
      </w:r>
      <w:r w:rsidRPr="00CC4957">
        <w:t xml:space="preserve">практике, стимулирование развития потребности в познании. </w:t>
      </w:r>
      <w:r>
        <w:t>По итогам работы в данном направлении проводятся олимпиады, конкурсы, защиты проектов.</w:t>
      </w:r>
    </w:p>
    <w:p w:rsidR="00D07A61" w:rsidRDefault="00D07A61" w:rsidP="00D07A61">
      <w:pPr>
        <w:pStyle w:val="Default"/>
        <w:rPr>
          <w:u w:val="single"/>
        </w:rPr>
      </w:pPr>
    </w:p>
    <w:p w:rsidR="00D07A61" w:rsidRPr="0015657A" w:rsidRDefault="00D07A61" w:rsidP="00D07A61">
      <w:pPr>
        <w:pStyle w:val="Default"/>
        <w:jc w:val="center"/>
        <w:rPr>
          <w:u w:val="single"/>
        </w:rPr>
      </w:pPr>
      <w:r w:rsidRPr="0015657A">
        <w:rPr>
          <w:u w:val="single"/>
        </w:rPr>
        <w:t>Программы:</w:t>
      </w:r>
    </w:p>
    <w:p w:rsidR="00D07A61" w:rsidRPr="00CC4957" w:rsidRDefault="00D07A61" w:rsidP="00D07A61">
      <w:pPr>
        <w:pStyle w:val="Default"/>
        <w:numPr>
          <w:ilvl w:val="0"/>
          <w:numId w:val="35"/>
        </w:numPr>
      </w:pPr>
      <w:r>
        <w:t>«Мир пространства» (</w:t>
      </w:r>
      <w:r w:rsidRPr="00CC4957">
        <w:t>со</w:t>
      </w:r>
      <w:r>
        <w:t xml:space="preserve">здание условий, обеспечивающих </w:t>
      </w:r>
      <w:r w:rsidRPr="00CC4957">
        <w:t>интеллектуальное развитие личности школьника на основе развития</w:t>
      </w:r>
      <w:r>
        <w:t xml:space="preserve"> его </w:t>
      </w:r>
      <w:r w:rsidRPr="00CC4957">
        <w:t>индивидуальности; создание фундамента</w:t>
      </w:r>
      <w:r>
        <w:t xml:space="preserve"> для </w:t>
      </w:r>
      <w:r>
        <w:lastRenderedPageBreak/>
        <w:t xml:space="preserve">математического развития, </w:t>
      </w:r>
      <w:r w:rsidRPr="00CC4957">
        <w:t xml:space="preserve">формирование механизмов мышления, </w:t>
      </w:r>
      <w:r>
        <w:t xml:space="preserve">характерных для математической </w:t>
      </w:r>
      <w:r w:rsidRPr="00CC4957">
        <w:t>деятельности</w:t>
      </w:r>
      <w:r>
        <w:t>);</w:t>
      </w:r>
    </w:p>
    <w:p w:rsidR="00D07A61" w:rsidRPr="00E82659" w:rsidRDefault="00D07A61" w:rsidP="00D07A61">
      <w:pPr>
        <w:pStyle w:val="Default"/>
        <w:ind w:left="720"/>
        <w:jc w:val="both"/>
        <w:rPr>
          <w:bCs/>
        </w:rPr>
      </w:pPr>
    </w:p>
    <w:p w:rsidR="00D07A61" w:rsidRPr="00CC4957" w:rsidRDefault="00D07A61" w:rsidP="00D07A61">
      <w:pPr>
        <w:pStyle w:val="Default"/>
        <w:jc w:val="both"/>
      </w:pPr>
      <w:r w:rsidRPr="00CC4957">
        <w:t xml:space="preserve">5. </w:t>
      </w:r>
      <w:r w:rsidRPr="00585537">
        <w:rPr>
          <w:b/>
        </w:rPr>
        <w:t>Общекультурное направление</w:t>
      </w:r>
      <w:r w:rsidRPr="00CC4957">
        <w:t xml:space="preserve"> способс</w:t>
      </w:r>
      <w:r>
        <w:t xml:space="preserve">твует воспитанию способности к </w:t>
      </w:r>
      <w:r w:rsidRPr="00CC4957">
        <w:t>духовному развитию, нравственному самос</w:t>
      </w:r>
      <w:r>
        <w:t xml:space="preserve">овершенствованию, формированию </w:t>
      </w:r>
      <w:r w:rsidRPr="00CC4957">
        <w:t>ценностных ориентаций, развити</w:t>
      </w:r>
      <w:r>
        <w:t xml:space="preserve">е обшей культуры, знакомству с </w:t>
      </w:r>
      <w:r w:rsidRPr="00CC4957">
        <w:t xml:space="preserve">общечеловеческими ценностями мировой </w:t>
      </w:r>
      <w:r>
        <w:t xml:space="preserve">культуры, духовными ценностями </w:t>
      </w:r>
      <w:r w:rsidRPr="00CC4957">
        <w:t>отечественной культуры, нра</w:t>
      </w:r>
      <w:r>
        <w:t xml:space="preserve">вственно-этическими ценностями </w:t>
      </w:r>
      <w:r w:rsidRPr="00CC4957">
        <w:t>многонационального народа России и н</w:t>
      </w:r>
      <w:r>
        <w:t xml:space="preserve">ародов других стран, развивает </w:t>
      </w:r>
      <w:r w:rsidRPr="00CC4957">
        <w:t>эмоциональную сферу ребенка, чувства прекра</w:t>
      </w:r>
      <w:r>
        <w:t xml:space="preserve">сного, творческие способности, </w:t>
      </w:r>
      <w:r w:rsidRPr="00CC4957">
        <w:t>формирует коммуникативную и общекул</w:t>
      </w:r>
      <w:r>
        <w:t xml:space="preserve">ьтурную компетенции, формирует </w:t>
      </w:r>
      <w:r w:rsidRPr="00CC4957">
        <w:t xml:space="preserve">активную жизненную позицию. </w:t>
      </w:r>
      <w:r>
        <w:t xml:space="preserve">По итогам работы в данном направлении проводятся концерты, конкурсы, выставки. </w:t>
      </w:r>
    </w:p>
    <w:p w:rsidR="00D07A61" w:rsidRDefault="00D07A61" w:rsidP="00D07A61">
      <w:pPr>
        <w:pStyle w:val="Default"/>
        <w:jc w:val="center"/>
        <w:rPr>
          <w:u w:val="single"/>
        </w:rPr>
      </w:pPr>
      <w:r w:rsidRPr="00585537">
        <w:rPr>
          <w:u w:val="single"/>
        </w:rPr>
        <w:t>Программы:</w:t>
      </w:r>
    </w:p>
    <w:p w:rsidR="00D07A61" w:rsidRPr="00175E7D" w:rsidRDefault="00D07A61" w:rsidP="00D07A61">
      <w:pPr>
        <w:pStyle w:val="Default"/>
        <w:numPr>
          <w:ilvl w:val="0"/>
          <w:numId w:val="36"/>
        </w:numPr>
      </w:pPr>
      <w:r>
        <w:rPr>
          <w:bCs/>
        </w:rPr>
        <w:t xml:space="preserve"> «Мой мир»</w:t>
      </w:r>
      <w:r w:rsidRPr="00975000">
        <w:t xml:space="preserve"> (</w:t>
      </w:r>
      <w:r w:rsidRPr="00975000">
        <w:rPr>
          <w:shd w:val="clear" w:color="auto" w:fill="FFFFFF"/>
        </w:rPr>
        <w:t>развитие умений и навыков исследовательской и проектной деятельности)</w:t>
      </w:r>
    </w:p>
    <w:p w:rsidR="00D07A61" w:rsidRDefault="00D07A61" w:rsidP="00D07A61">
      <w:pPr>
        <w:pStyle w:val="Default"/>
        <w:jc w:val="both"/>
        <w:rPr>
          <w:b/>
        </w:rPr>
      </w:pPr>
      <w:r>
        <w:rPr>
          <w:b/>
        </w:rPr>
        <w:t xml:space="preserve">                   </w:t>
      </w:r>
    </w:p>
    <w:p w:rsidR="009329D4" w:rsidRPr="00071165" w:rsidRDefault="009329D4" w:rsidP="00932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65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D679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71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6795">
        <w:rPr>
          <w:rFonts w:ascii="Times New Roman" w:hAnsi="Times New Roman" w:cs="Times New Roman"/>
          <w:sz w:val="24"/>
          <w:szCs w:val="24"/>
          <w:u w:val="single"/>
        </w:rPr>
        <w:t xml:space="preserve">второй </w:t>
      </w:r>
      <w:r w:rsidRPr="00071165">
        <w:rPr>
          <w:rFonts w:ascii="Times New Roman" w:hAnsi="Times New Roman" w:cs="Times New Roman"/>
          <w:sz w:val="24"/>
          <w:szCs w:val="24"/>
          <w:u w:val="single"/>
        </w:rPr>
        <w:t>части плана</w:t>
      </w:r>
      <w:r w:rsidRPr="00071165">
        <w:rPr>
          <w:rFonts w:ascii="Times New Roman" w:hAnsi="Times New Roman" w:cs="Times New Roman"/>
          <w:sz w:val="24"/>
          <w:szCs w:val="24"/>
        </w:rPr>
        <w:t xml:space="preserve"> внеурочной деятельности отражены нерегулярные внеурочные занятия. Это подготовка и участие в конкурсных мероприятиях в очной, заочной и дистанционной формах; подготовка и участие в традиционных мероприятиях школы, КТД (коллективная творческая деятельность), поисковая, исследовательская, проектная деятельность, что отражено в календарном плане массовых мероприятий с обучающимися школы. </w:t>
      </w:r>
    </w:p>
    <w:p w:rsidR="000C654A" w:rsidRDefault="000C654A" w:rsidP="00D0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54A" w:rsidRDefault="000C654A" w:rsidP="00D0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7A61" w:rsidRPr="000C654A" w:rsidRDefault="00D07A61" w:rsidP="00D0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32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Календарь общешкольных мероприятий</w:t>
      </w:r>
      <w:r w:rsidR="000C6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654A" w:rsidRPr="000C654A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D07A61" w:rsidRPr="00D07A61" w:rsidRDefault="00D07A61" w:rsidP="00D0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446"/>
        <w:gridCol w:w="2710"/>
      </w:tblGrid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деятельности 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D0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 октябрь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десанты</w:t>
            </w: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октября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декабря 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РБ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декабря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НГ в школе</w:t>
            </w:r>
          </w:p>
        </w:tc>
        <w:tc>
          <w:tcPr>
            <w:tcW w:w="2710" w:type="dxa"/>
            <w:shd w:val="clear" w:color="auto" w:fill="auto"/>
          </w:tcPr>
          <w:p w:rsidR="00D07A61" w:rsidRDefault="00D07A61">
            <w:r w:rsidRPr="0074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рождения школы</w:t>
            </w:r>
          </w:p>
        </w:tc>
        <w:tc>
          <w:tcPr>
            <w:tcW w:w="2710" w:type="dxa"/>
            <w:shd w:val="clear" w:color="auto" w:fill="auto"/>
          </w:tcPr>
          <w:p w:rsidR="00D07A61" w:rsidRDefault="00D07A61">
            <w:r w:rsidRPr="0074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научного творчества; День Российской науки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воскресенье марта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школьных информационно-медийных центров; Международный день детского телевидения и радиовещания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Информационно-медийное направление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3-я неделя марта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D0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десанты</w:t>
            </w: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 Всемирный День здоровья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мая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07A61" w:rsidRPr="00D07A61" w:rsidTr="00B73322">
        <w:tc>
          <w:tcPr>
            <w:tcW w:w="1838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5446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710" w:type="dxa"/>
            <w:shd w:val="clear" w:color="auto" w:fill="auto"/>
          </w:tcPr>
          <w:p w:rsidR="00D07A61" w:rsidRPr="00D07A61" w:rsidRDefault="00D07A61" w:rsidP="00B7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6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</w:tbl>
    <w:p w:rsidR="00D07A61" w:rsidRPr="00D07A61" w:rsidRDefault="00D07A61" w:rsidP="00D07A61">
      <w:pPr>
        <w:rPr>
          <w:rFonts w:ascii="Times New Roman" w:hAnsi="Times New Roman" w:cs="Times New Roman"/>
        </w:rPr>
      </w:pPr>
    </w:p>
    <w:p w:rsidR="000C654A" w:rsidRDefault="000C654A" w:rsidP="000C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4A" w:rsidRDefault="000C654A" w:rsidP="000C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4A" w:rsidRDefault="000C654A" w:rsidP="000C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4A" w:rsidRDefault="000C654A" w:rsidP="000C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4A" w:rsidRPr="000C654A" w:rsidRDefault="00D07A61" w:rsidP="000C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25D">
        <w:rPr>
          <w:rFonts w:ascii="Times New Roman" w:hAnsi="Times New Roman" w:cs="Times New Roman"/>
          <w:b/>
          <w:sz w:val="24"/>
          <w:szCs w:val="24"/>
        </w:rPr>
        <w:t>Тематика классных часов</w:t>
      </w:r>
      <w:r w:rsidR="000C654A" w:rsidRPr="000C654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D07A61" w:rsidRPr="00C2625D" w:rsidRDefault="00D07A61" w:rsidP="00D07A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61" w:rsidRPr="00C2625D" w:rsidRDefault="00D07A61" w:rsidP="00D07A6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661"/>
        <w:gridCol w:w="6138"/>
        <w:gridCol w:w="1701"/>
        <w:gridCol w:w="1276"/>
      </w:tblGrid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B73322">
            <w:pPr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№</w:t>
            </w:r>
          </w:p>
        </w:tc>
        <w:tc>
          <w:tcPr>
            <w:tcW w:w="6138" w:type="dxa"/>
          </w:tcPr>
          <w:p w:rsidR="00D07A61" w:rsidRPr="00C2625D" w:rsidRDefault="00D07A61" w:rsidP="00B73322">
            <w:pPr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Дата</w:t>
            </w:r>
          </w:p>
        </w:tc>
      </w:tr>
      <w:tr w:rsidR="00D07A61" w:rsidRPr="00C2625D" w:rsidTr="00B73322">
        <w:trPr>
          <w:jc w:val="center"/>
        </w:trPr>
        <w:tc>
          <w:tcPr>
            <w:tcW w:w="9776" w:type="dxa"/>
            <w:gridSpan w:val="4"/>
          </w:tcPr>
          <w:p w:rsidR="00D07A61" w:rsidRPr="00C2625D" w:rsidRDefault="00D07A61" w:rsidP="00B73322">
            <w:pPr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  <w:lang w:val="en-US"/>
              </w:rPr>
              <w:t>I</w:t>
            </w:r>
            <w:r w:rsidRPr="00C2625D">
              <w:rPr>
                <w:sz w:val="24"/>
                <w:szCs w:val="24"/>
              </w:rPr>
              <w:t xml:space="preserve"> четверть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rPr>
                <w:bCs/>
                <w:sz w:val="24"/>
                <w:szCs w:val="24"/>
              </w:rPr>
            </w:pPr>
            <w:r w:rsidRPr="00C2625D">
              <w:rPr>
                <w:bCs/>
                <w:sz w:val="24"/>
                <w:szCs w:val="24"/>
              </w:rPr>
              <w:t>День солидарности и борьбы с терроризмом.</w:t>
            </w:r>
          </w:p>
          <w:p w:rsidR="00D07A61" w:rsidRPr="00C2625D" w:rsidRDefault="00D07A61" w:rsidP="00B73322">
            <w:pPr>
              <w:tabs>
                <w:tab w:val="left" w:pos="77"/>
              </w:tabs>
              <w:contextualSpacing/>
              <w:rPr>
                <w:bCs/>
                <w:sz w:val="24"/>
                <w:szCs w:val="24"/>
              </w:rPr>
            </w:pPr>
            <w:r w:rsidRPr="00C2625D">
              <w:rPr>
                <w:bCs/>
                <w:sz w:val="24"/>
                <w:szCs w:val="24"/>
              </w:rPr>
              <w:t>День памяти жертв фашизма.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1.09.19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Инструктаж по ТБ: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05.09.19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 xml:space="preserve">Классные часы «Планирование работы класса на 2019-2020 уч.год». Выборы органов самоуправления в классах 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12.09.19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7658DE" w:rsidP="00B73322">
            <w:pPr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( совместно с ЦОБ)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19.09.19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К 100-летию Мустая Карима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26.09.19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«Иван Петрович Хатунцев» - Учитель с большой историей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03.10.19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11 октября – День Суверенитета Республики Башкортостан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10.10.19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7658DE" w:rsidP="00B73322">
            <w:pPr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( совместно с ЦОБ)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17.10.19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Инструктаж по ТБ перед осенними каникулами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24.10.19</w:t>
            </w:r>
          </w:p>
        </w:tc>
      </w:tr>
      <w:tr w:rsidR="00D07A61" w:rsidRPr="00C2625D" w:rsidTr="00B73322">
        <w:trPr>
          <w:jc w:val="center"/>
        </w:trPr>
        <w:tc>
          <w:tcPr>
            <w:tcW w:w="9776" w:type="dxa"/>
            <w:gridSpan w:val="4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  <w:lang w:val="en-US"/>
              </w:rPr>
              <w:t xml:space="preserve">II </w:t>
            </w:r>
            <w:r w:rsidRPr="00C2625D">
              <w:rPr>
                <w:sz w:val="24"/>
                <w:szCs w:val="24"/>
              </w:rPr>
              <w:t>четверть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07.11.19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7658DE" w:rsidP="00B73322">
            <w:pPr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( совместно с ЦОБ)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14.11.19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i/>
                <w:sz w:val="24"/>
                <w:szCs w:val="24"/>
              </w:rPr>
            </w:pPr>
            <w:r w:rsidRPr="00C2625D">
              <w:rPr>
                <w:i/>
                <w:sz w:val="24"/>
                <w:szCs w:val="24"/>
              </w:rPr>
              <w:t>Свободная тема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21.11.19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 xml:space="preserve"> День Матери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28.11.19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09.12-День героев Отечества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05.12.19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«Конституция важна!»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12.12.19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7658DE" w:rsidP="00B73322">
            <w:pPr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( совместно с ЦОБ)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19.12.19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Инструктаж по ТБ перед зимними каникулами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26.12.19</w:t>
            </w:r>
          </w:p>
        </w:tc>
      </w:tr>
      <w:tr w:rsidR="00D07A61" w:rsidRPr="00C2625D" w:rsidTr="00B73322">
        <w:trPr>
          <w:jc w:val="center"/>
        </w:trPr>
        <w:tc>
          <w:tcPr>
            <w:tcW w:w="9776" w:type="dxa"/>
            <w:gridSpan w:val="4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  <w:lang w:val="en-US"/>
              </w:rPr>
              <w:t xml:space="preserve">III </w:t>
            </w:r>
            <w:r w:rsidRPr="00C2625D">
              <w:rPr>
                <w:sz w:val="24"/>
                <w:szCs w:val="24"/>
              </w:rPr>
              <w:t>четверть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«Нецензурные выражения и хулиганские жесты. Что это?»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16.01.20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Вирусные заболевания. Как с ними бороться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23.01.20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i/>
                <w:sz w:val="24"/>
                <w:szCs w:val="24"/>
              </w:rPr>
            </w:pPr>
            <w:r w:rsidRPr="00C2625D">
              <w:rPr>
                <w:i/>
                <w:sz w:val="24"/>
                <w:szCs w:val="24"/>
              </w:rPr>
              <w:t>Свободная тема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30.01.20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Проведение единого классного часа.</w:t>
            </w:r>
          </w:p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Уроки – мужества «Мы будем помнить»</w:t>
            </w:r>
          </w:p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День воинской Славы России. День разгрома советскими войсками немецко-фашистских войск в Сталинградской битве 1943 года. Беседа в сопровождении слайдовой презентации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06.02.20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Классный час, посвящённый Дню вывода войск из Афганистана «А память сердце, бережёт»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13.02.20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«Давайте люди, никогда об этом не забудем»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20.02.20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7658DE" w:rsidP="00B73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( совместно с ЦОБ)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27.02.20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«О ней слагают песни и стихи» - к 8 марта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05.03.20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7658DE" w:rsidP="00B73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( совместно с ЦОБ)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12.03.20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Итоги 3 четверти. Поведение во время каникул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19.03.20</w:t>
            </w:r>
          </w:p>
        </w:tc>
      </w:tr>
      <w:tr w:rsidR="00D07A61" w:rsidRPr="00C2625D" w:rsidTr="00B73322">
        <w:trPr>
          <w:jc w:val="center"/>
        </w:trPr>
        <w:tc>
          <w:tcPr>
            <w:tcW w:w="9776" w:type="dxa"/>
            <w:gridSpan w:val="4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  <w:lang w:val="en-US"/>
              </w:rPr>
              <w:t>IV</w:t>
            </w:r>
            <w:r w:rsidRPr="00C2625D">
              <w:rPr>
                <w:sz w:val="24"/>
                <w:szCs w:val="24"/>
              </w:rPr>
              <w:t xml:space="preserve"> четверть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i/>
                <w:sz w:val="24"/>
                <w:szCs w:val="24"/>
              </w:rPr>
              <w:t>Свободная тема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03.04.20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 xml:space="preserve">«Первый человек в космосе» - день Космонавтики 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10.04.20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«Земля – наш дом»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17.04.20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7658DE" w:rsidP="00B73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( совместно с ЦОБ)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24.10.20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«Мир, труд, май»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08.05.20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Общешкольный урок мужества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15.05.20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7658DE" w:rsidP="00B73322">
            <w:pPr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( совместно с ЦОБ)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22.05.20</w:t>
            </w:r>
          </w:p>
        </w:tc>
      </w:tr>
      <w:tr w:rsidR="00D07A61" w:rsidRPr="00C2625D" w:rsidTr="00B73322">
        <w:trPr>
          <w:jc w:val="center"/>
        </w:trPr>
        <w:tc>
          <w:tcPr>
            <w:tcW w:w="661" w:type="dxa"/>
          </w:tcPr>
          <w:p w:rsidR="00D07A61" w:rsidRPr="00C2625D" w:rsidRDefault="00D07A61" w:rsidP="00D07A61">
            <w:pPr>
              <w:pStyle w:val="a8"/>
              <w:numPr>
                <w:ilvl w:val="0"/>
                <w:numId w:val="37"/>
              </w:numPr>
              <w:ind w:left="454" w:hanging="454"/>
              <w:jc w:val="center"/>
            </w:pPr>
          </w:p>
        </w:tc>
        <w:tc>
          <w:tcPr>
            <w:tcW w:w="6138" w:type="dxa"/>
          </w:tcPr>
          <w:p w:rsidR="00D07A61" w:rsidRPr="00C2625D" w:rsidRDefault="00D07A61" w:rsidP="00B73322">
            <w:pPr>
              <w:ind w:right="104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Итоги четверти, итоги года</w:t>
            </w:r>
          </w:p>
        </w:tc>
        <w:tc>
          <w:tcPr>
            <w:tcW w:w="1701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D07A61" w:rsidRPr="00C2625D" w:rsidRDefault="00D07A61" w:rsidP="00B73322">
            <w:pPr>
              <w:tabs>
                <w:tab w:val="left" w:pos="77"/>
              </w:tabs>
              <w:contextualSpacing/>
              <w:jc w:val="center"/>
              <w:rPr>
                <w:sz w:val="24"/>
                <w:szCs w:val="24"/>
              </w:rPr>
            </w:pPr>
            <w:r w:rsidRPr="00C2625D">
              <w:rPr>
                <w:sz w:val="24"/>
                <w:szCs w:val="24"/>
              </w:rPr>
              <w:t>29.05.20</w:t>
            </w:r>
          </w:p>
        </w:tc>
      </w:tr>
    </w:tbl>
    <w:p w:rsidR="00D07A61" w:rsidRDefault="00D07A61" w:rsidP="0093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9D4" w:rsidRPr="00BE469F" w:rsidRDefault="009329D4" w:rsidP="00932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F17DA5" w:rsidRPr="00071165" w:rsidRDefault="00F17DA5" w:rsidP="00F83C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D4" w:rsidRPr="005A2E82" w:rsidRDefault="009329D4" w:rsidP="009329D4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2E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Объём  внеурочной деятельности для обучающихся </w:t>
      </w:r>
    </w:p>
    <w:p w:rsidR="009329D4" w:rsidRPr="00071165" w:rsidRDefault="009329D4" w:rsidP="009329D4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часов внеурочной деятельности на каждый год  общего образования осуществляется с учётом интересов обучающихся, их родителей (законных представителей) и возможностей школы. </w:t>
      </w:r>
    </w:p>
    <w:p w:rsidR="009329D4" w:rsidRPr="00071165" w:rsidRDefault="009329D4" w:rsidP="009329D4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 часов внеурочной деятельности по годам </w:t>
      </w:r>
      <w:r w:rsidRPr="00BF4073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начального общего образования</w:t>
      </w:r>
    </w:p>
    <w:p w:rsidR="009329D4" w:rsidRPr="00071165" w:rsidRDefault="009329D4" w:rsidP="009329D4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650"/>
        <w:gridCol w:w="1531"/>
        <w:gridCol w:w="1531"/>
        <w:gridCol w:w="1531"/>
        <w:gridCol w:w="1531"/>
      </w:tblGrid>
      <w:tr w:rsidR="009329D4" w:rsidRPr="00071165" w:rsidTr="005C1B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329D4" w:rsidRPr="00071165" w:rsidTr="005C1B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C10F3E" w:rsidP="000C654A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C10F3E" w:rsidP="000C654A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C10F3E" w:rsidP="000C654A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C10F3E" w:rsidP="000C654A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329D4" w:rsidRPr="00071165" w:rsidTr="005C1B81"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403A9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403A9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403A9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9D4" w:rsidRPr="00071165" w:rsidTr="005C1B81"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0C654A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0C654A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0C654A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C10F3E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0C654A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C10F3E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329D4" w:rsidRPr="00071165" w:rsidTr="005C1B81"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9329D4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4" w:rsidRPr="00071165" w:rsidRDefault="000C654A" w:rsidP="005C1B81">
            <w:pPr>
              <w:spacing w:after="0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  <w:r w:rsidR="009329D4" w:rsidRPr="0007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9329D4" w:rsidRDefault="009329D4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D4" w:rsidRPr="00071165" w:rsidRDefault="009329D4" w:rsidP="009329D4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 часов внеурочной деятельности по годам </w:t>
      </w:r>
      <w:r w:rsidRPr="00BF4073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общего образования</w:t>
      </w:r>
    </w:p>
    <w:p w:rsidR="009329D4" w:rsidRDefault="009329D4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1412"/>
        <w:gridCol w:w="1536"/>
        <w:gridCol w:w="1336"/>
        <w:gridCol w:w="1144"/>
        <w:gridCol w:w="1212"/>
      </w:tblGrid>
      <w:tr w:rsidR="0030231D" w:rsidRPr="00BE469F" w:rsidTr="0030231D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0231D" w:rsidRPr="00BE469F" w:rsidTr="0030231D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C10F3E" w:rsidP="0030231D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231D"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C10F3E" w:rsidP="0030231D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231D"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C10F3E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231D"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C10F3E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30231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C10F3E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2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0231D" w:rsidRPr="00BE469F" w:rsidTr="0030231D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403A91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403A91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40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40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654A" w:rsidRPr="00BE469F" w:rsidTr="0030231D">
        <w:trPr>
          <w:trHeight w:val="42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Pr="00BE469F" w:rsidRDefault="000C654A" w:rsidP="0030231D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Pr="00BE469F" w:rsidRDefault="000C654A" w:rsidP="0030231D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Default="000C654A">
            <w:r w:rsidRPr="0012331A">
              <w:rPr>
                <w:rFonts w:ascii="Times New Roman" w:eastAsia="Times New Roman" w:hAnsi="Times New Roman" w:cs="Times New Roman"/>
                <w:sz w:val="24"/>
                <w:szCs w:val="24"/>
              </w:rPr>
              <w:t>350 часов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Default="000C654A">
            <w:r w:rsidRPr="0012331A">
              <w:rPr>
                <w:rFonts w:ascii="Times New Roman" w:eastAsia="Times New Roman" w:hAnsi="Times New Roman" w:cs="Times New Roman"/>
                <w:sz w:val="24"/>
                <w:szCs w:val="24"/>
              </w:rPr>
              <w:t>350 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Default="000C654A" w:rsidP="000C654A">
            <w:r w:rsidRPr="0012331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2331A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Pr="00BE469F" w:rsidRDefault="000C654A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 часов</w:t>
            </w:r>
          </w:p>
        </w:tc>
      </w:tr>
      <w:tr w:rsidR="0030231D" w:rsidRPr="00BE469F" w:rsidTr="005A15F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30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Default="00C10F3E" w:rsidP="000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654A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  <w:r w:rsidR="005A15F0"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D" w:rsidRPr="00BE469F" w:rsidRDefault="0030231D" w:rsidP="005A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29D4" w:rsidRDefault="009329D4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D4" w:rsidRDefault="009329D4" w:rsidP="0009331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17" w:rsidRPr="008378B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B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Контроль и координацию занятий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заместитель директора по воспитательной  работе  согласно  </w:t>
      </w:r>
      <w:r w:rsidR="000C654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одовому  плану  внеурочной  деятельности  ОУ,  по </w:t>
      </w:r>
    </w:p>
    <w:p w:rsidR="0009331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следующим  направлениям: </w:t>
      </w:r>
    </w:p>
    <w:p w:rsidR="0009331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 оценка  содержания  и  качества  программ,  </w:t>
      </w:r>
    </w:p>
    <w:p w:rsidR="0009331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проведения  занятия, </w:t>
      </w:r>
    </w:p>
    <w:p w:rsidR="0009331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 система  оценивания  достижений  учащихся,</w:t>
      </w:r>
    </w:p>
    <w:p w:rsidR="0009331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  корректное 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ведение электронного журнала. </w:t>
      </w:r>
    </w:p>
    <w:p w:rsidR="00093317" w:rsidRPr="008378B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Мониторинг эффективности реализации плана внеурочной деятельности</w:t>
      </w:r>
    </w:p>
    <w:p w:rsidR="00093317" w:rsidRPr="008378B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В  качестве  основных  показателей  и  объектов  исследования  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реализации образовательным учреждением плана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выступают: </w:t>
      </w:r>
    </w:p>
    <w:p w:rsidR="00093317" w:rsidRPr="008378B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1. Особенности развития личностной, социальной, экологической, профессиональной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>здоровьесберегающей культуры обучающихся.</w:t>
      </w:r>
    </w:p>
    <w:p w:rsidR="00093317" w:rsidRPr="008378B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2. Социально-педагогическая среда, общая психологическая атмосфера и нравственный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>уклад школьной жизни в образовательном учреждении.</w:t>
      </w:r>
    </w:p>
    <w:p w:rsidR="0009331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 детско-родительских  отношений  и  степень  включенности 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в образовательный и воспитательный процесс.</w:t>
      </w:r>
    </w:p>
    <w:p w:rsidR="00093317" w:rsidRPr="008378B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воспитания и социализации складывается из общих (системных) показателей и частной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8B7">
        <w:rPr>
          <w:rFonts w:ascii="Times New Roman" w:eastAsia="Times New Roman" w:hAnsi="Times New Roman" w:cs="Times New Roman"/>
          <w:sz w:val="24"/>
          <w:szCs w:val="24"/>
        </w:rPr>
        <w:t>диагностики (анализа и самоанализа)</w:t>
      </w:r>
    </w:p>
    <w:p w:rsidR="00093317" w:rsidRDefault="00093317" w:rsidP="0009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317" w:rsidRPr="00071165" w:rsidRDefault="00093317" w:rsidP="00093317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Внеурочные занятия в 1-</w:t>
      </w:r>
      <w:r w:rsidR="000C65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>-х классах проводятся в школе во второй половине дня, после 40-минутной динамической паузы и обеда.</w:t>
      </w:r>
    </w:p>
    <w:p w:rsidR="00093317" w:rsidRPr="00071165" w:rsidRDefault="00093317" w:rsidP="00093317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Внеурочные занятия в 1 классах проводятся преимущественно </w:t>
      </w:r>
      <w:r w:rsidR="005A15F0" w:rsidRPr="00071165">
        <w:rPr>
          <w:rFonts w:ascii="Times New Roman" w:eastAsia="Times New Roman" w:hAnsi="Times New Roman" w:cs="Times New Roman"/>
          <w:sz w:val="24"/>
          <w:szCs w:val="24"/>
        </w:rPr>
        <w:t>с группой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детей, </w:t>
      </w:r>
      <w:r w:rsidR="005A15F0" w:rsidRPr="00071165">
        <w:rPr>
          <w:rFonts w:ascii="Times New Roman" w:eastAsia="Times New Roman" w:hAnsi="Times New Roman" w:cs="Times New Roman"/>
          <w:sz w:val="24"/>
          <w:szCs w:val="24"/>
        </w:rPr>
        <w:t>сформи</w:t>
      </w:r>
      <w:r w:rsidR="005A15F0">
        <w:rPr>
          <w:rFonts w:ascii="Times New Roman" w:eastAsia="Times New Roman" w:hAnsi="Times New Roman" w:cs="Times New Roman"/>
          <w:sz w:val="24"/>
          <w:szCs w:val="24"/>
        </w:rPr>
        <w:t xml:space="preserve">рованной на базе класса, во 2-9 </w:t>
      </w:r>
      <w:r w:rsidR="005A15F0" w:rsidRPr="00071165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с учётом выбора учеников 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17" w:rsidRPr="00B74D88" w:rsidRDefault="00093317" w:rsidP="00093317">
      <w:pPr>
        <w:spacing w:after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занятия внеурочной деятельности в 1 классе составляет 35 минут, </w:t>
      </w:r>
      <w:r w:rsidR="005A15F0">
        <w:rPr>
          <w:rFonts w:ascii="Times New Roman" w:eastAsia="Times New Roman" w:hAnsi="Times New Roman" w:cs="Times New Roman"/>
          <w:sz w:val="24"/>
          <w:szCs w:val="24"/>
        </w:rPr>
        <w:t>во 2-9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40 минут, 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если занятия спаренные – 70 минут с </w:t>
      </w:r>
      <w:r w:rsidR="005A15F0" w:rsidRPr="00071165">
        <w:rPr>
          <w:rFonts w:ascii="Times New Roman" w:eastAsia="Times New Roman" w:hAnsi="Times New Roman" w:cs="Times New Roman"/>
          <w:sz w:val="24"/>
          <w:szCs w:val="24"/>
        </w:rPr>
        <w:t>перерывом длительностью</w:t>
      </w:r>
      <w:r w:rsidRPr="00071165">
        <w:rPr>
          <w:rFonts w:ascii="Times New Roman" w:eastAsia="Times New Roman" w:hAnsi="Times New Roman" w:cs="Times New Roman"/>
          <w:sz w:val="24"/>
          <w:szCs w:val="24"/>
        </w:rPr>
        <w:t xml:space="preserve"> 10 минут для отдыха детей и проветривания помещений. </w:t>
      </w:r>
    </w:p>
    <w:p w:rsidR="00093317" w:rsidRDefault="00093317" w:rsidP="0009331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912">
        <w:rPr>
          <w:rFonts w:ascii="Times New Roman" w:hAnsi="Times New Roman" w:cs="Times New Roman"/>
          <w:sz w:val="24"/>
          <w:szCs w:val="24"/>
        </w:rPr>
        <w:t xml:space="preserve">Для обучающихся, отнесенных по состоянию здоровья к подготовительной медицинской группе для занятий по спортивно-оздоровительному направлению, учитывается специфика заболеваний и занятия ориентируются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</w:t>
      </w:r>
    </w:p>
    <w:p w:rsidR="00093317" w:rsidRPr="00AB2912" w:rsidRDefault="00093317" w:rsidP="0009331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912">
        <w:rPr>
          <w:rFonts w:ascii="Times New Roman" w:hAnsi="Times New Roman" w:cs="Times New Roman"/>
          <w:sz w:val="24"/>
          <w:szCs w:val="24"/>
        </w:rPr>
        <w:t>Для обучающихся,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ориентироваться на укрепление их здоровья, коррекцию физического развития и повышение физической подготовленности.</w:t>
      </w:r>
    </w:p>
    <w:p w:rsidR="00093317" w:rsidRPr="008378B7" w:rsidRDefault="00093317" w:rsidP="00093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17" w:rsidRDefault="00093317" w:rsidP="00093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9D4" w:rsidRDefault="009329D4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D4" w:rsidRDefault="009329D4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D4" w:rsidRDefault="009329D4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D4" w:rsidRDefault="009329D4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D4" w:rsidRDefault="009329D4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17" w:rsidRDefault="00093317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17" w:rsidRDefault="00093317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17" w:rsidRDefault="00093317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17" w:rsidRDefault="00093317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17" w:rsidRDefault="00093317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17" w:rsidRDefault="00093317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5FB" w:rsidRDefault="001045FB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5FB" w:rsidRDefault="001045FB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5FB" w:rsidRDefault="001045FB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5FB" w:rsidRDefault="001045FB" w:rsidP="00F83C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317" w:rsidRDefault="00093317" w:rsidP="005A15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022" w:rsidRDefault="00905022" w:rsidP="00E36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05022" w:rsidSect="006A1118">
          <w:footerReference w:type="default" r:id="rId10"/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p w:rsidR="00403A91" w:rsidRDefault="00B73322" w:rsidP="0040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Недельный п</w:t>
      </w:r>
      <w:r w:rsidR="00403A91" w:rsidRPr="00760D11">
        <w:rPr>
          <w:rFonts w:ascii="Times New Roman" w:eastAsia="Times New Roman" w:hAnsi="Times New Roman" w:cs="Times New Roman"/>
          <w:b/>
          <w:sz w:val="24"/>
          <w:szCs w:val="24"/>
        </w:rPr>
        <w:t>лан внеурочной деятельности 1-4 классов</w:t>
      </w:r>
      <w:r w:rsidR="00403A91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2019-2020</w:t>
      </w:r>
      <w:r w:rsidR="00403A91" w:rsidRPr="00760D1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03A91" w:rsidRDefault="00403A91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96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545"/>
        <w:gridCol w:w="1993"/>
        <w:gridCol w:w="2125"/>
        <w:gridCol w:w="1417"/>
        <w:gridCol w:w="1418"/>
        <w:gridCol w:w="1417"/>
        <w:gridCol w:w="1276"/>
        <w:gridCol w:w="1308"/>
        <w:gridCol w:w="161"/>
        <w:gridCol w:w="64"/>
      </w:tblGrid>
      <w:tr w:rsidR="00B73322" w:rsidRPr="00B73322" w:rsidTr="00BC0243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B73322">
              <w:rPr>
                <w:rFonts w:ascii="Times New Roman" w:hAnsi="Times New Roman" w:cs="Times New Roman"/>
                <w:b/>
              </w:rPr>
              <w:t>аправление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1-4 классам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1а,б,в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2а,б,в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3а,б,в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4а,б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изкультура (ритмика)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Default="00B73322" w:rsidP="00B73322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Default="00B73322" w:rsidP="00B73322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Default="00B73322" w:rsidP="00B73322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Default="00B73322" w:rsidP="00B73322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Default="00B73322" w:rsidP="00B73322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этикета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Default="00B73322" w:rsidP="00B73322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Мир пространства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Default="00B73322" w:rsidP="00B73322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Default="00B73322" w:rsidP="00B73322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322" w:rsidRPr="00B73322" w:rsidTr="00BC0243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2" w:rsidRPr="00B73322" w:rsidRDefault="00B73322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B73322" w:rsidRPr="00B73322" w:rsidRDefault="00B73322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3C9C" w:rsidRPr="00B73322" w:rsidTr="001230CB">
        <w:tc>
          <w:tcPr>
            <w:tcW w:w="15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C" w:rsidRPr="00CD3C9C" w:rsidRDefault="00CD3C9C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3C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соответствии с планом воспитательной работы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CD3C9C" w:rsidRPr="00B73322" w:rsidRDefault="00CD3C9C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CD3C9C" w:rsidRPr="00B73322" w:rsidRDefault="00CD3C9C" w:rsidP="00B733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B733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9B19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B73322" w:rsidRDefault="00BC0243" w:rsidP="005A1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здоровья, подготовка и участие в общешкольных и районных соревнованиях и спортивных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конкурсах по воспитательному плану школы и классных руководителей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 w:rsidP="00B73322">
            <w:pPr>
              <w:jc w:val="center"/>
            </w:pPr>
            <w:r w:rsidRPr="00173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5A1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9B1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B73322" w:rsidRDefault="00BC0243" w:rsidP="005A1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общешкольных и внутриклассных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воспитательному плану школы и классных руководителей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 w:rsidP="005A1BF8">
            <w:pPr>
              <w:spacing w:after="0"/>
              <w:jc w:val="center"/>
            </w:pPr>
            <w:r w:rsidRPr="0017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5A1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5A1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E267E6" w:rsidRDefault="00BC0243" w:rsidP="009B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амятные даты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0243" w:rsidRPr="00E267E6" w:rsidRDefault="00BC0243" w:rsidP="009B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матери», «День учителя»</w:t>
            </w:r>
          </w:p>
          <w:p w:rsidR="00BC0243" w:rsidRPr="00E267E6" w:rsidRDefault="00BC0243" w:rsidP="009B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BC0243" w:rsidRPr="00B73322" w:rsidRDefault="00BC0243" w:rsidP="009B1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«Подарок ветерану», «Бессмертный полк»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 w:rsidP="005A1BF8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D61944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5A1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5A1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BF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5A1BF8" w:rsidRDefault="00BC0243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4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стенгазет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участие в конкурсах декоративно-прикладного искусства, посещение музеев декоративно-прикладного искусства,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школы и классов к праздникам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 w:rsidP="005A1BF8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CF720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CF720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CF720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5A1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5A1BF8" w:rsidRDefault="00BC0243" w:rsidP="005A1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Олимпиадное движение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470A49" w:rsidRDefault="00BC0243" w:rsidP="005A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лимпиады, предметные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(конкурсы, викторины,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7E40F0" w:rsidRDefault="00BC0243" w:rsidP="005A1B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CF720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CF720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0C654A">
            <w:pPr>
              <w:jc w:val="center"/>
            </w:pPr>
            <w:r w:rsidRPr="00CF720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5A1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B73322" w:rsidRDefault="00BC0243" w:rsidP="000C6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ПДД , участие в конкурсах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 w:rsidP="000C654A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Default="00BC0243" w:rsidP="005A1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час( по всем направлениям)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 w:rsidP="009B1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7E40F0" w:rsidRDefault="00BC0243" w:rsidP="005A1B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9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9C35E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9C35E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9C35E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9C35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5A1B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B73322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F4195E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95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E5700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F4195E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5A1B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B73322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F4195E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F4195E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73322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FC6B8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B73322" w:rsidRPr="004B51BC" w:rsidRDefault="00B73322" w:rsidP="00B73322">
      <w:pPr>
        <w:pStyle w:val="12"/>
        <w:tabs>
          <w:tab w:val="left" w:pos="752"/>
        </w:tabs>
        <w:spacing w:line="240" w:lineRule="auto"/>
        <w:ind w:left="0"/>
        <w:jc w:val="center"/>
        <w:outlineLvl w:val="0"/>
        <w:rPr>
          <w:b/>
          <w:bCs/>
          <w:sz w:val="28"/>
          <w:szCs w:val="28"/>
        </w:rPr>
      </w:pPr>
    </w:p>
    <w:p w:rsidR="00403A91" w:rsidRDefault="00403A91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5E2" w:rsidRDefault="00F655E2" w:rsidP="00F6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Годовой п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>лан внеурочной деятельности 1-4 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2019-2020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для каждого класса)</w:t>
      </w:r>
    </w:p>
    <w:p w:rsidR="00F655E2" w:rsidRDefault="00F655E2" w:rsidP="00F6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38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46"/>
        <w:gridCol w:w="2844"/>
        <w:gridCol w:w="2126"/>
        <w:gridCol w:w="1417"/>
        <w:gridCol w:w="1418"/>
        <w:gridCol w:w="1417"/>
        <w:gridCol w:w="1276"/>
        <w:gridCol w:w="161"/>
        <w:gridCol w:w="64"/>
      </w:tblGrid>
      <w:tr w:rsidR="001230CB" w:rsidRPr="00B73322" w:rsidTr="001230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B73322">
              <w:rPr>
                <w:rFonts w:ascii="Times New Roman" w:hAnsi="Times New Roman" w:cs="Times New Roman"/>
                <w:b/>
              </w:rPr>
              <w:t>аправление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1а,б,в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2а,б,в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3а,б,в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4а,б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изкультура (ритмика)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Default="001230CB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991581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991581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Default="001230CB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956AA1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Default="001230CB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956AA1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5F5E07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5F5E07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Default="001230CB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956AA1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1E6A53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1E6A53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1E6A53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Default="001230CB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956AA1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1E6A53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1E6A53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1E6A53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этикета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Default="001230CB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B30C2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B30C2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B30C2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Мир пространства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Default="001230CB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B30C2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B30C2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Default="001230CB" w:rsidP="001230CB">
            <w:pPr>
              <w:jc w:val="center"/>
            </w:pPr>
            <w:r w:rsidRPr="00B30C2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Default="001230CB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CB" w:rsidRPr="00B73322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CB" w:rsidRPr="00B73322" w:rsidTr="001230CB">
        <w:tc>
          <w:tcPr>
            <w:tcW w:w="1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CB" w:rsidRPr="00CD3C9C" w:rsidRDefault="001230CB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3C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соответствии с планом воспитательной работы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1230CB" w:rsidRPr="00B73322" w:rsidRDefault="001230CB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1230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B73322" w:rsidRDefault="00BC0243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 подготовка и участие в общешкольных и районных соревнованиях и спортивных конкурсах по воспитательному плану школы 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 w:rsidP="001230CB">
            <w:pPr>
              <w:jc w:val="center"/>
            </w:pPr>
            <w:r w:rsidRPr="0017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 w:rsidRPr="004045C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 w:rsidRPr="004045C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697A4E" w:rsidRPr="00B73322" w:rsidTr="00BC0243">
        <w:trPr>
          <w:gridAfter w:val="2"/>
          <w:wAfter w:w="225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B73322" w:rsidRDefault="00697A4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общешкольных и внутриклассных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воспитательному плану школы 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Default="00697A4E" w:rsidP="001230CB">
            <w:pPr>
              <w:spacing w:after="0"/>
              <w:jc w:val="center"/>
            </w:pPr>
            <w:r w:rsidRPr="0017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B73322" w:rsidRDefault="00697A4E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Default="00697A4E" w:rsidP="000C654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Default="00697A4E" w:rsidP="000C654A">
            <w:pPr>
              <w:jc w:val="center"/>
            </w:pPr>
            <w:r w:rsidRPr="004045C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Default="00697A4E" w:rsidP="000C654A">
            <w:pPr>
              <w:jc w:val="center"/>
            </w:pPr>
            <w:r w:rsidRPr="004045C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697A4E" w:rsidRPr="00B73322" w:rsidTr="00BC0243">
        <w:trPr>
          <w:gridAfter w:val="2"/>
          <w:wAfter w:w="225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E267E6" w:rsidRDefault="00697A4E" w:rsidP="0012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амятные даты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7A4E" w:rsidRPr="00E267E6" w:rsidRDefault="00697A4E" w:rsidP="0012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матери», «День учителя»</w:t>
            </w:r>
          </w:p>
          <w:p w:rsidR="00697A4E" w:rsidRPr="00E267E6" w:rsidRDefault="00697A4E" w:rsidP="0012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697A4E" w:rsidRPr="00B73322" w:rsidRDefault="00697A4E" w:rsidP="001230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«Подарок ветерану», «Бессмертный полк»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Default="00697A4E" w:rsidP="001230CB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B73322" w:rsidRDefault="00697A4E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Default="00697A4E" w:rsidP="000C654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Default="00697A4E" w:rsidP="000C654A">
            <w:pPr>
              <w:jc w:val="center"/>
            </w:pPr>
            <w:r w:rsidRPr="004045C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Default="00697A4E" w:rsidP="000C654A">
            <w:pPr>
              <w:jc w:val="center"/>
            </w:pPr>
            <w:r w:rsidRPr="004045CF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BF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5A1BF8" w:rsidRDefault="00BC0243" w:rsidP="0012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4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стенгазет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участие в конкурсах декоративно-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прикладного искусства, посещение музеев декоративно-прикладного искусства, оформление школы и классов к праздникам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 w:rsidP="001230CB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5A1BF8" w:rsidRDefault="00BC0243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Олимпиадное движение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470A49" w:rsidRDefault="00BC0243" w:rsidP="0012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лимпиады, предметные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(конкурсы, викторины,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7E40F0" w:rsidRDefault="00BC0243" w:rsidP="00123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C0243" w:rsidRPr="00B73322" w:rsidTr="00BC0243">
        <w:trPr>
          <w:gridAfter w:val="2"/>
          <w:wAfter w:w="225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B73322" w:rsidRDefault="00BC0243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десант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7E40F0" w:rsidRDefault="00BC0243" w:rsidP="00123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BC02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 w:rsidRPr="0017260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BC0243">
            <w:pPr>
              <w:jc w:val="center"/>
            </w:pPr>
            <w:r w:rsidRPr="0017260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697A4E" w:rsidRPr="00B73322" w:rsidTr="000C654A">
        <w:trPr>
          <w:gridAfter w:val="2"/>
          <w:wAfter w:w="225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B73322" w:rsidRDefault="00697A4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ПДД , участие в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Default="00697A4E" w:rsidP="001230CB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Default="00697A4E" w:rsidP="00697A4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Default="00697A4E" w:rsidP="00BC024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E1439C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Default="00697A4E" w:rsidP="00697A4E">
            <w:pPr>
              <w:jc w:val="center"/>
            </w:pPr>
            <w:r w:rsidRPr="003100FD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Default="00697A4E" w:rsidP="00697A4E">
            <w:pPr>
              <w:jc w:val="center"/>
            </w:pPr>
            <w:r w:rsidRPr="003100FD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BC0243" w:rsidRPr="00B73322" w:rsidTr="003A5775">
        <w:trPr>
          <w:gridAfter w:val="2"/>
          <w:wAfter w:w="225" w:type="dxa"/>
        </w:trPr>
        <w:tc>
          <w:tcPr>
            <w:tcW w:w="7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Default="00BC0243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(по всем направлениям)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Pr="007E40F0" w:rsidRDefault="00BC0243" w:rsidP="00123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3A5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BC0243" w:rsidP="003A5775">
            <w:pPr>
              <w:jc w:val="center"/>
            </w:pPr>
            <w:r w:rsidRPr="00BD426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B73322" w:rsidRDefault="00BC0243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C0243" w:rsidRPr="00B73322" w:rsidTr="003A5775">
        <w:trPr>
          <w:gridAfter w:val="2"/>
          <w:wAfter w:w="22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B73322" w:rsidRDefault="00BC0243" w:rsidP="001230CB">
            <w:pPr>
              <w:suppressLineNumbers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3A5775" w:rsidRDefault="00697A4E" w:rsidP="003A577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3A5775" w:rsidRDefault="00697A4E" w:rsidP="003A577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3A5775" w:rsidRDefault="00697A4E" w:rsidP="003A577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Default="00697A4E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697A4E" w:rsidRPr="00B73322" w:rsidTr="000C654A">
        <w:trPr>
          <w:gridAfter w:val="2"/>
          <w:wAfter w:w="22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3A5775" w:rsidRDefault="00697A4E" w:rsidP="001230CB">
            <w:pPr>
              <w:suppressLineNumbers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A5775">
              <w:rPr>
                <w:rFonts w:ascii="Times New Roman" w:hAnsi="Times New Roman" w:cs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3A5775" w:rsidRDefault="00697A4E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3A5775" w:rsidRDefault="00697A4E" w:rsidP="001230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Default="00697A4E" w:rsidP="00697A4E">
            <w:pPr>
              <w:jc w:val="center"/>
            </w:pPr>
            <w:r w:rsidRPr="008D0D09"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Default="00697A4E" w:rsidP="00697A4E">
            <w:pPr>
              <w:jc w:val="center"/>
            </w:pPr>
            <w:r w:rsidRPr="008D0D09"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</w:tr>
    </w:tbl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43" w:rsidRDefault="007A4943" w:rsidP="0076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B8B" w:rsidRDefault="00FC6B8B" w:rsidP="00FC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Недельный п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внеурочной деятельности </w:t>
      </w:r>
      <w:r w:rsidR="007A494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A494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2019-2020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C6B8B" w:rsidRDefault="00FC6B8B" w:rsidP="00FC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1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132"/>
        <w:gridCol w:w="2977"/>
        <w:gridCol w:w="2126"/>
        <w:gridCol w:w="850"/>
        <w:gridCol w:w="851"/>
        <w:gridCol w:w="850"/>
        <w:gridCol w:w="851"/>
        <w:gridCol w:w="850"/>
        <w:gridCol w:w="851"/>
        <w:gridCol w:w="992"/>
        <w:gridCol w:w="70"/>
        <w:gridCol w:w="64"/>
      </w:tblGrid>
      <w:tr w:rsidR="007A4943" w:rsidRPr="00B73322" w:rsidTr="00255276">
        <w:trPr>
          <w:trHeight w:val="44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7A49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классам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5276" w:rsidRPr="00B73322" w:rsidTr="00255276">
        <w:trPr>
          <w:trHeight w:val="93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943" w:rsidRDefault="007A4943" w:rsidP="007A49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7A49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7A49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7A49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7A49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943" w:rsidRPr="00B73322" w:rsidRDefault="007A4943" w:rsidP="007A4943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а,б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4943" w:rsidRPr="00B73322" w:rsidTr="002C3396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изкультура (ритмика)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Default="007A4943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3" w:rsidRPr="00B73322" w:rsidRDefault="007A4943" w:rsidP="002C339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C339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C339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C339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C339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3" w:rsidRPr="00B73322" w:rsidRDefault="007A4943" w:rsidP="002C339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C339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4943" w:rsidRPr="00B73322" w:rsidTr="00255276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7A4943" w:rsidRDefault="007A4943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43">
              <w:rPr>
                <w:rFonts w:ascii="Times New Roman" w:hAnsi="Times New Roman" w:cs="Times New Roman"/>
              </w:rPr>
              <w:t>Физкультура (ОФП)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Default="007A4943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4C3C38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4C3C38" w:rsidP="004C3C38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5276" w:rsidRPr="00B73322" w:rsidTr="00255276">
        <w:trPr>
          <w:trHeight w:val="35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255276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Default="007A4943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4C3C38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4C3C38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5276" w:rsidRPr="00B73322" w:rsidTr="00255276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Pr="00B73322" w:rsidRDefault="00255276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Default="00255276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5276" w:rsidRPr="00B73322" w:rsidTr="00255276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Pr="00B73322" w:rsidRDefault="00255276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Default="00255276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6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25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4943" w:rsidRPr="00B73322" w:rsidTr="0025527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Default="007A4943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3" w:rsidRPr="00B73322" w:rsidRDefault="00255276" w:rsidP="00255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5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5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5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3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5276" w:rsidRPr="00B73322" w:rsidTr="0025527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Мир пространства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Pr="00B73322" w:rsidRDefault="00255276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Default="00255276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6" w:rsidRPr="00255276" w:rsidRDefault="0025527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52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255276" w:rsidRDefault="0025527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255276" w:rsidRDefault="0025527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527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255276" w:rsidRDefault="0025527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527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255276" w:rsidRDefault="00255276" w:rsidP="001230CB">
            <w:pPr>
              <w:jc w:val="center"/>
              <w:rPr>
                <w:rFonts w:ascii="Times New Roman" w:hAnsi="Times New Roman" w:cs="Times New Roman"/>
              </w:rPr>
            </w:pPr>
            <w:r w:rsidRPr="0025527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6" w:rsidRPr="00255276" w:rsidRDefault="00255276" w:rsidP="001230CB">
            <w:pPr>
              <w:jc w:val="center"/>
              <w:rPr>
                <w:rFonts w:ascii="Times New Roman" w:hAnsi="Times New Roman" w:cs="Times New Roman"/>
              </w:rPr>
            </w:pPr>
            <w:r w:rsidRPr="002552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4C3C38" w:rsidP="0012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5276" w:rsidRPr="00B73322" w:rsidTr="0025527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255276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Pr="00B73322" w:rsidRDefault="00255276" w:rsidP="001230CB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Default="00255276" w:rsidP="001230CB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6" w:rsidRPr="00255276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255276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255276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255276" w:rsidRDefault="00255276" w:rsidP="00255276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527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255276" w:rsidRDefault="00255276" w:rsidP="00255276">
            <w:pPr>
              <w:jc w:val="center"/>
              <w:rPr>
                <w:rFonts w:ascii="Times New Roman" w:hAnsi="Times New Roman" w:cs="Times New Roman"/>
              </w:rPr>
            </w:pPr>
            <w:r w:rsidRPr="0025527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6" w:rsidRPr="00255276" w:rsidRDefault="00255276" w:rsidP="00255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4C3C38" w:rsidP="0012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4943" w:rsidRPr="00B73322" w:rsidTr="00255276"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4C3C38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4C3C38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7A4943" w:rsidP="004C3C38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3C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7A4943" w:rsidRPr="00B73322" w:rsidRDefault="007A4943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55276" w:rsidRPr="00B73322" w:rsidTr="00255276"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Pr="00CD3C9C" w:rsidRDefault="0025527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3C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соответствии с планом воспитательной работы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255276" w:rsidRPr="00B73322" w:rsidRDefault="00255276" w:rsidP="001230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7A4E" w:rsidRPr="00B73322" w:rsidTr="00255276">
        <w:trPr>
          <w:gridAfter w:val="2"/>
          <w:wAfter w:w="134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B73322" w:rsidRDefault="00697A4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здоровья, подготовка и участие в общешкольных и районных соревнованиях и спортивных конкурсах по воспитательному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 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Default="00697A4E" w:rsidP="001230CB">
            <w:pPr>
              <w:jc w:val="center"/>
            </w:pPr>
            <w:r w:rsidRPr="00173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2C3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</w:tr>
      <w:tr w:rsidR="00697A4E" w:rsidRPr="00B73322" w:rsidTr="001230CB">
        <w:trPr>
          <w:gridAfter w:val="2"/>
          <w:wAfter w:w="134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B73322" w:rsidRDefault="00697A4E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общешкольных и внутриклассных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воспитательному плану школы 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Default="00697A4E" w:rsidP="001230CB">
            <w:pPr>
              <w:spacing w:after="0"/>
              <w:jc w:val="center"/>
            </w:pPr>
            <w:r w:rsidRPr="0017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 w:rsidP="002C3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2C33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697A4E" w:rsidRPr="00B73322" w:rsidTr="001230CB">
        <w:trPr>
          <w:gridAfter w:val="2"/>
          <w:wAfter w:w="134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4E" w:rsidRPr="00B73322" w:rsidRDefault="00697A4E" w:rsidP="00123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E267E6" w:rsidRDefault="00697A4E" w:rsidP="0012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амятные даты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7A4E" w:rsidRPr="00E267E6" w:rsidRDefault="00697A4E" w:rsidP="0012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матери», «День учителя»</w:t>
            </w:r>
          </w:p>
          <w:p w:rsidR="00697A4E" w:rsidRPr="00E267E6" w:rsidRDefault="00697A4E" w:rsidP="0012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697A4E" w:rsidRPr="00B73322" w:rsidRDefault="00697A4E" w:rsidP="001230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«Подарок ветерану», «Бессмертный полк»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Default="00697A4E" w:rsidP="001230CB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 w:rsidP="002C3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2C33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697A4E" w:rsidRPr="00B73322" w:rsidTr="004C3C38">
        <w:trPr>
          <w:gridAfter w:val="2"/>
          <w:wAfter w:w="134" w:type="dxa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BF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5A1BF8" w:rsidRDefault="00697A4E" w:rsidP="0012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4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стенгазет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участие в конкурсах декоративно-прикладного искусства, посещение музеев декоративно-прикладного искусства, оформление школы и классов к праздникам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Default="00697A4E" w:rsidP="001230CB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 w:rsidP="002C3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2C33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697A4E" w:rsidRPr="00B73322" w:rsidTr="00255276">
        <w:trPr>
          <w:gridAfter w:val="2"/>
          <w:wAfter w:w="134" w:type="dxa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B73322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5A1BF8" w:rsidRDefault="00697A4E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Олимпиадное движение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470A49" w:rsidRDefault="00697A4E" w:rsidP="0012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лимпиады, предметные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(конкурсы, викторины,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4E" w:rsidRPr="007E40F0" w:rsidRDefault="00697A4E" w:rsidP="00123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697A4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697A4E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4E" w:rsidRPr="00697A4E" w:rsidRDefault="002C3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</w:t>
            </w:r>
          </w:p>
        </w:tc>
      </w:tr>
      <w:tr w:rsidR="002C3396" w:rsidRPr="00B73322" w:rsidTr="00A4578B">
        <w:trPr>
          <w:gridAfter w:val="2"/>
          <w:wAfter w:w="134" w:type="dxa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B73322" w:rsidRDefault="002C3396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B73322" w:rsidRDefault="002C3396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6" w:rsidRPr="00B73322" w:rsidRDefault="002C3396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десант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6" w:rsidRPr="007E40F0" w:rsidRDefault="002C3396" w:rsidP="00123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</w:tr>
      <w:tr w:rsidR="002C3396" w:rsidRPr="00B73322" w:rsidTr="000C654A">
        <w:trPr>
          <w:gridAfter w:val="2"/>
          <w:wAfter w:w="134" w:type="dxa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96" w:rsidRPr="00B73322" w:rsidRDefault="002C3396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B73322" w:rsidRDefault="002C3396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6" w:rsidRPr="00B73322" w:rsidRDefault="002C3396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ПДД , участие в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6" w:rsidRDefault="002C3396" w:rsidP="001230CB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6" w:rsidRPr="002C3396" w:rsidRDefault="002C3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</w:tr>
      <w:tr w:rsidR="00255276" w:rsidRPr="00B73322" w:rsidTr="00255276">
        <w:trPr>
          <w:gridAfter w:val="2"/>
          <w:wAfter w:w="134" w:type="dxa"/>
        </w:trPr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Default="00255276" w:rsidP="0012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час( по всем направлениям)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Default="00255276" w:rsidP="0012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Pr="007E40F0" w:rsidRDefault="00255276" w:rsidP="00123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Default="00255276" w:rsidP="00255276">
            <w:pPr>
              <w:jc w:val="center"/>
            </w:pPr>
            <w:r w:rsidRPr="00E47E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Default="00255276" w:rsidP="00255276">
            <w:pPr>
              <w:jc w:val="center"/>
            </w:pPr>
            <w:r w:rsidRPr="00E47E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Default="00255276" w:rsidP="00255276">
            <w:pPr>
              <w:jc w:val="center"/>
            </w:pPr>
            <w:r w:rsidRPr="00E47E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Default="00255276" w:rsidP="00255276">
            <w:pPr>
              <w:jc w:val="center"/>
            </w:pPr>
            <w:r w:rsidRPr="00E47E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6" w:rsidRDefault="00255276" w:rsidP="00255276">
            <w:pPr>
              <w:jc w:val="center"/>
            </w:pPr>
            <w:r w:rsidRPr="00E47E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6" w:rsidRDefault="00255276" w:rsidP="00255276">
            <w:pPr>
              <w:jc w:val="center"/>
            </w:pPr>
            <w:r w:rsidRPr="00E47E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6" w:rsidRPr="00B73322" w:rsidRDefault="00A4578B" w:rsidP="001230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A4943" w:rsidRPr="00B73322" w:rsidTr="00255276">
        <w:trPr>
          <w:gridAfter w:val="2"/>
          <w:wAfter w:w="134" w:type="dxa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43" w:rsidRPr="00B73322" w:rsidRDefault="007A4943" w:rsidP="0012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73322" w:rsidRDefault="007A4943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Default="002C339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2C339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2C339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2C339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Default="002C339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2C339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B73322" w:rsidRDefault="002C3396" w:rsidP="001230CB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A5ED7" w:rsidRDefault="003A5ED7" w:rsidP="003A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Годовой п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2019-2020</w:t>
      </w:r>
      <w:r w:rsidRPr="00760D1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3A5ED7" w:rsidRDefault="003A5ED7" w:rsidP="003A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47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132"/>
        <w:gridCol w:w="3685"/>
        <w:gridCol w:w="2126"/>
        <w:gridCol w:w="850"/>
        <w:gridCol w:w="851"/>
        <w:gridCol w:w="850"/>
        <w:gridCol w:w="851"/>
        <w:gridCol w:w="850"/>
        <w:gridCol w:w="851"/>
        <w:gridCol w:w="70"/>
        <w:gridCol w:w="64"/>
      </w:tblGrid>
      <w:tr w:rsidR="003A5ED7" w:rsidRPr="00B73322" w:rsidTr="003A5ED7">
        <w:trPr>
          <w:trHeight w:val="44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rPr>
          <w:trHeight w:val="93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7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а,б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изкультура (ритмика)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965D9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965D9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965D9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7A4943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43">
              <w:rPr>
                <w:rFonts w:ascii="Times New Roman" w:hAnsi="Times New Roman" w:cs="Times New Roman"/>
              </w:rPr>
              <w:t>Физкультура (ОФП)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rPr>
          <w:trHeight w:val="35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C51D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B35244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35244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35244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35244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35244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bCs/>
                <w:sz w:val="24"/>
                <w:szCs w:val="24"/>
              </w:rPr>
              <w:t>Мир пространства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255276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255276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12FB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12FB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12FBF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255276" w:rsidRDefault="003A5ED7" w:rsidP="003A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jc w:val="center"/>
              <w:rPr>
                <w:rFonts w:ascii="Times New Roman" w:hAnsi="Times New Roman" w:cs="Times New Roman"/>
              </w:rPr>
            </w:pPr>
            <w:r w:rsidRPr="00B733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255276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255276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255276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AF12F7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AF12F7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255276" w:rsidRDefault="003A5ED7" w:rsidP="003A5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683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683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683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683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B73322" w:rsidRDefault="003A5ED7" w:rsidP="003A5ED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c>
          <w:tcPr>
            <w:tcW w:w="1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CD3C9C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3C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соответствии с планом воспитательной работы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shd w:val="clear" w:color="auto" w:fill="auto"/>
          </w:tcPr>
          <w:p w:rsidR="003A5ED7" w:rsidRPr="00B73322" w:rsidRDefault="003A5ED7" w:rsidP="000C654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здоровья, подготовка и участие в общешкольных и районных соревнованиях и спортивных конкурсах по воспитательному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 школы 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jc w:val="center"/>
            </w:pPr>
            <w:r w:rsidRPr="00173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697A4E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1A687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1A687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1A687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1A687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697A4E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17</w:t>
            </w: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общешкольных и внутриклассных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воспитательному плану школы 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spacing w:after="0"/>
              <w:jc w:val="center"/>
            </w:pPr>
            <w:r w:rsidRPr="0017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697A4E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34</w:t>
            </w: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E267E6" w:rsidRDefault="003A5ED7" w:rsidP="000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амятные даты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A5ED7" w:rsidRPr="00E267E6" w:rsidRDefault="003A5ED7" w:rsidP="000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матери», «День учителя»</w:t>
            </w:r>
          </w:p>
          <w:p w:rsidR="003A5ED7" w:rsidRPr="00E267E6" w:rsidRDefault="003A5ED7" w:rsidP="000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3A5ED7" w:rsidRPr="00B73322" w:rsidRDefault="003A5ED7" w:rsidP="000C6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«Подарок ветерану», «Бессмертный полк»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697A4E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34</w:t>
            </w: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BF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5A1BF8" w:rsidRDefault="003A5ED7" w:rsidP="000C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4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стенгазет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участие в конкурсах декоративно-прикладного искусства, посещение музеев декоративно-прикладного искусства, оформление школы и классов к праздникам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697A4E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34</w:t>
            </w: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5A1BF8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Олимпиадное движение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470A49" w:rsidRDefault="003A5ED7" w:rsidP="000C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лимпиады, предметные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7E6"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(конкурсы, викторины,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7E40F0" w:rsidRDefault="003A5ED7" w:rsidP="000C6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697A4E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02DD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02DD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02DD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B02DD3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697A4E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51</w:t>
            </w: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десант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7E40F0" w:rsidRDefault="003A5ED7" w:rsidP="000C6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2C3396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8</w:t>
            </w: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7</w:t>
            </w:r>
            <w:r w:rsidRPr="002C3396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4A7D0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4A7D0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4A7D0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4A7D0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2C3396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17</w:t>
            </w: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ПДД , участие в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spacing w:after="0"/>
              <w:jc w:val="center"/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Pr="002C3396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E2BCC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E2BCC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E2BCC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BE2BCC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BE2BCC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17</w:t>
            </w:r>
          </w:p>
        </w:tc>
      </w:tr>
      <w:tr w:rsidR="003A5ED7" w:rsidRPr="00B73322" w:rsidTr="000C654A">
        <w:trPr>
          <w:gridAfter w:val="2"/>
          <w:wAfter w:w="134" w:type="dxa"/>
        </w:trPr>
        <w:tc>
          <w:tcPr>
            <w:tcW w:w="8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Default="003A5ED7" w:rsidP="000C6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 по всем направлениям)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7E40F0" w:rsidRDefault="003A5ED7" w:rsidP="000C6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0F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C943FB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697A4E" w:rsidRDefault="003A5ED7" w:rsidP="003A5ED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34</w:t>
            </w: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6A7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6A7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6A7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6A7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3A5ED7" w:rsidRPr="00B73322" w:rsidTr="003A5ED7">
        <w:trPr>
          <w:gridAfter w:val="2"/>
          <w:wAfter w:w="134" w:type="dxa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D7" w:rsidRPr="00B73322" w:rsidRDefault="003A5ED7" w:rsidP="000C654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Pr="00B73322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7" w:rsidRDefault="003A5ED7" w:rsidP="000C654A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26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26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26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D7" w:rsidRDefault="003A5ED7" w:rsidP="003A5ED7">
            <w:pPr>
              <w:jc w:val="center"/>
            </w:pPr>
            <w:r w:rsidRPr="0026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7" w:rsidRDefault="003A5ED7" w:rsidP="003A5ED7">
            <w:pPr>
              <w:jc w:val="center"/>
            </w:pPr>
            <w:r w:rsidRPr="0026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6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70A49" w:rsidRPr="00644454" w:rsidRDefault="00470A49" w:rsidP="007A49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70A49" w:rsidRPr="00644454" w:rsidSect="0033615F">
      <w:pgSz w:w="16838" w:h="11906" w:orient="landscape"/>
      <w:pgMar w:top="851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1D" w:rsidRDefault="000D781D" w:rsidP="00A81738">
      <w:pPr>
        <w:spacing w:after="0" w:line="240" w:lineRule="auto"/>
      </w:pPr>
      <w:r>
        <w:separator/>
      </w:r>
    </w:p>
  </w:endnote>
  <w:endnote w:type="continuationSeparator" w:id="0">
    <w:p w:rsidR="000D781D" w:rsidRDefault="000D781D" w:rsidP="00A8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451719"/>
      <w:docPartObj>
        <w:docPartGallery w:val="Page Numbers (Bottom of Page)"/>
        <w:docPartUnique/>
      </w:docPartObj>
    </w:sdtPr>
    <w:sdtEndPr/>
    <w:sdtContent>
      <w:p w:rsidR="000C654A" w:rsidRDefault="000D781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1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654A" w:rsidRDefault="000C65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1D" w:rsidRDefault="000D781D" w:rsidP="00A81738">
      <w:pPr>
        <w:spacing w:after="0" w:line="240" w:lineRule="auto"/>
      </w:pPr>
      <w:r>
        <w:separator/>
      </w:r>
    </w:p>
  </w:footnote>
  <w:footnote w:type="continuationSeparator" w:id="0">
    <w:p w:rsidR="000D781D" w:rsidRDefault="000D781D" w:rsidP="00A8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E"/>
    <w:multiLevelType w:val="single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2A"/>
    <w:multiLevelType w:val="singleLevel"/>
    <w:tmpl w:val="0000002A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5885149"/>
    <w:multiLevelType w:val="hybridMultilevel"/>
    <w:tmpl w:val="E6FC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5A02A0"/>
    <w:multiLevelType w:val="hybridMultilevel"/>
    <w:tmpl w:val="EF8C8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3463"/>
    <w:multiLevelType w:val="multilevel"/>
    <w:tmpl w:val="0BEE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>
    <w:nsid w:val="18175231"/>
    <w:multiLevelType w:val="multilevel"/>
    <w:tmpl w:val="E5BAB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96146"/>
    <w:multiLevelType w:val="hybridMultilevel"/>
    <w:tmpl w:val="0776B8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4B60952"/>
    <w:multiLevelType w:val="hybridMultilevel"/>
    <w:tmpl w:val="695A350A"/>
    <w:lvl w:ilvl="0" w:tplc="8C98123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0A2F40"/>
    <w:multiLevelType w:val="hybridMultilevel"/>
    <w:tmpl w:val="F254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67ED"/>
    <w:multiLevelType w:val="hybridMultilevel"/>
    <w:tmpl w:val="61FC8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C1449"/>
    <w:multiLevelType w:val="hybridMultilevel"/>
    <w:tmpl w:val="FFF4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340D7"/>
    <w:multiLevelType w:val="hybridMultilevel"/>
    <w:tmpl w:val="62C0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D2A8A"/>
    <w:multiLevelType w:val="hybridMultilevel"/>
    <w:tmpl w:val="53DEE280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F1EE4"/>
    <w:multiLevelType w:val="hybridMultilevel"/>
    <w:tmpl w:val="A6569C52"/>
    <w:lvl w:ilvl="0" w:tplc="8C98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B78A5"/>
    <w:multiLevelType w:val="hybridMultilevel"/>
    <w:tmpl w:val="56BCBE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98A0798"/>
    <w:multiLevelType w:val="hybridMultilevel"/>
    <w:tmpl w:val="F3DE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A22"/>
    <w:multiLevelType w:val="hybridMultilevel"/>
    <w:tmpl w:val="7D86F7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A4326DF"/>
    <w:multiLevelType w:val="hybridMultilevel"/>
    <w:tmpl w:val="C31EF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B401E"/>
    <w:multiLevelType w:val="hybridMultilevel"/>
    <w:tmpl w:val="FDB4663C"/>
    <w:lvl w:ilvl="0" w:tplc="8C98123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266F9A"/>
    <w:multiLevelType w:val="hybridMultilevel"/>
    <w:tmpl w:val="2BACF326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D22DA"/>
    <w:multiLevelType w:val="hybridMultilevel"/>
    <w:tmpl w:val="14EE50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57696"/>
    <w:multiLevelType w:val="hybridMultilevel"/>
    <w:tmpl w:val="6388E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837E5"/>
    <w:multiLevelType w:val="hybridMultilevel"/>
    <w:tmpl w:val="F4D63C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42241C8"/>
    <w:multiLevelType w:val="hybridMultilevel"/>
    <w:tmpl w:val="8E9A2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222C1"/>
    <w:multiLevelType w:val="hybridMultilevel"/>
    <w:tmpl w:val="2EB4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96367"/>
    <w:multiLevelType w:val="hybridMultilevel"/>
    <w:tmpl w:val="5ACCCEF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>
    <w:nsid w:val="6A080AD2"/>
    <w:multiLevelType w:val="hybridMultilevel"/>
    <w:tmpl w:val="40E85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E1549"/>
    <w:multiLevelType w:val="hybridMultilevel"/>
    <w:tmpl w:val="83BA00B4"/>
    <w:lvl w:ilvl="0" w:tplc="8C98123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8552AF"/>
    <w:multiLevelType w:val="hybridMultilevel"/>
    <w:tmpl w:val="23EC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27705"/>
    <w:multiLevelType w:val="hybridMultilevel"/>
    <w:tmpl w:val="924E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632B2"/>
    <w:multiLevelType w:val="hybridMultilevel"/>
    <w:tmpl w:val="23F24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435"/>
    <w:multiLevelType w:val="hybridMultilevel"/>
    <w:tmpl w:val="93D4D63A"/>
    <w:lvl w:ilvl="0" w:tplc="5E7A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F74813"/>
    <w:multiLevelType w:val="hybridMultilevel"/>
    <w:tmpl w:val="80F6F82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11"/>
  </w:num>
  <w:num w:numId="15">
    <w:abstractNumId w:val="29"/>
  </w:num>
  <w:num w:numId="16">
    <w:abstractNumId w:val="36"/>
  </w:num>
  <w:num w:numId="17">
    <w:abstractNumId w:val="20"/>
  </w:num>
  <w:num w:numId="18">
    <w:abstractNumId w:val="28"/>
  </w:num>
  <w:num w:numId="19">
    <w:abstractNumId w:val="26"/>
  </w:num>
  <w:num w:numId="20">
    <w:abstractNumId w:val="8"/>
  </w:num>
  <w:num w:numId="21">
    <w:abstractNumId w:val="5"/>
  </w:num>
  <w:num w:numId="22">
    <w:abstractNumId w:val="0"/>
  </w:num>
  <w:num w:numId="23">
    <w:abstractNumId w:val="1"/>
  </w:num>
  <w:num w:numId="24">
    <w:abstractNumId w:val="19"/>
  </w:num>
  <w:num w:numId="25">
    <w:abstractNumId w:val="18"/>
  </w:num>
  <w:num w:numId="26">
    <w:abstractNumId w:val="6"/>
  </w:num>
  <w:num w:numId="27">
    <w:abstractNumId w:val="24"/>
  </w:num>
  <w:num w:numId="28">
    <w:abstractNumId w:val="33"/>
  </w:num>
  <w:num w:numId="29">
    <w:abstractNumId w:val="16"/>
  </w:num>
  <w:num w:numId="30">
    <w:abstractNumId w:val="30"/>
  </w:num>
  <w:num w:numId="31">
    <w:abstractNumId w:val="21"/>
  </w:num>
  <w:num w:numId="32">
    <w:abstractNumId w:val="14"/>
  </w:num>
  <w:num w:numId="33">
    <w:abstractNumId w:val="25"/>
  </w:num>
  <w:num w:numId="34">
    <w:abstractNumId w:val="27"/>
  </w:num>
  <w:num w:numId="35">
    <w:abstractNumId w:val="34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5"/>
    <w:rsid w:val="0001502F"/>
    <w:rsid w:val="00032161"/>
    <w:rsid w:val="00044C34"/>
    <w:rsid w:val="0005123F"/>
    <w:rsid w:val="00062808"/>
    <w:rsid w:val="000640DA"/>
    <w:rsid w:val="00070829"/>
    <w:rsid w:val="00071165"/>
    <w:rsid w:val="00085925"/>
    <w:rsid w:val="000920C6"/>
    <w:rsid w:val="00092265"/>
    <w:rsid w:val="00093317"/>
    <w:rsid w:val="00094371"/>
    <w:rsid w:val="000956EA"/>
    <w:rsid w:val="00097043"/>
    <w:rsid w:val="000C654A"/>
    <w:rsid w:val="000D60D2"/>
    <w:rsid w:val="000D781D"/>
    <w:rsid w:val="001045FB"/>
    <w:rsid w:val="001122F4"/>
    <w:rsid w:val="001230CB"/>
    <w:rsid w:val="00137F7A"/>
    <w:rsid w:val="00181C86"/>
    <w:rsid w:val="001D1622"/>
    <w:rsid w:val="002003C6"/>
    <w:rsid w:val="00255276"/>
    <w:rsid w:val="0027485C"/>
    <w:rsid w:val="00290F7D"/>
    <w:rsid w:val="002A2FDE"/>
    <w:rsid w:val="002C3396"/>
    <w:rsid w:val="002D2575"/>
    <w:rsid w:val="002E37BB"/>
    <w:rsid w:val="0030231D"/>
    <w:rsid w:val="003033DE"/>
    <w:rsid w:val="0033615F"/>
    <w:rsid w:val="00351064"/>
    <w:rsid w:val="003A5775"/>
    <w:rsid w:val="003A5ED7"/>
    <w:rsid w:val="003B37EE"/>
    <w:rsid w:val="003E574C"/>
    <w:rsid w:val="00403A91"/>
    <w:rsid w:val="00470A49"/>
    <w:rsid w:val="00486C8D"/>
    <w:rsid w:val="00496069"/>
    <w:rsid w:val="004C3C38"/>
    <w:rsid w:val="005325DB"/>
    <w:rsid w:val="00584226"/>
    <w:rsid w:val="005A15F0"/>
    <w:rsid w:val="005A1BF8"/>
    <w:rsid w:val="005A2E82"/>
    <w:rsid w:val="005A67AC"/>
    <w:rsid w:val="005B4EF7"/>
    <w:rsid w:val="005C1B81"/>
    <w:rsid w:val="005D32C6"/>
    <w:rsid w:val="005E4FD7"/>
    <w:rsid w:val="006210DC"/>
    <w:rsid w:val="00644454"/>
    <w:rsid w:val="00697A4E"/>
    <w:rsid w:val="006A1118"/>
    <w:rsid w:val="006B4B9E"/>
    <w:rsid w:val="00740430"/>
    <w:rsid w:val="00741FCC"/>
    <w:rsid w:val="00760D11"/>
    <w:rsid w:val="007658DE"/>
    <w:rsid w:val="00770644"/>
    <w:rsid w:val="007A4943"/>
    <w:rsid w:val="007E57CD"/>
    <w:rsid w:val="007F656C"/>
    <w:rsid w:val="00840314"/>
    <w:rsid w:val="00873CDF"/>
    <w:rsid w:val="008A01AF"/>
    <w:rsid w:val="008B0FC8"/>
    <w:rsid w:val="00905022"/>
    <w:rsid w:val="00916B96"/>
    <w:rsid w:val="00930114"/>
    <w:rsid w:val="009329D4"/>
    <w:rsid w:val="009A1B59"/>
    <w:rsid w:val="009B19EE"/>
    <w:rsid w:val="009C35E6"/>
    <w:rsid w:val="009E1B30"/>
    <w:rsid w:val="00A155E2"/>
    <w:rsid w:val="00A453DA"/>
    <w:rsid w:val="00A4578B"/>
    <w:rsid w:val="00A81738"/>
    <w:rsid w:val="00A85A31"/>
    <w:rsid w:val="00A86738"/>
    <w:rsid w:val="00AF30DD"/>
    <w:rsid w:val="00AF7DF6"/>
    <w:rsid w:val="00B21FB9"/>
    <w:rsid w:val="00B73322"/>
    <w:rsid w:val="00B74D88"/>
    <w:rsid w:val="00B866E0"/>
    <w:rsid w:val="00BC0243"/>
    <w:rsid w:val="00BE75EC"/>
    <w:rsid w:val="00BF4073"/>
    <w:rsid w:val="00BF7E61"/>
    <w:rsid w:val="00C05674"/>
    <w:rsid w:val="00C10F3E"/>
    <w:rsid w:val="00C13B92"/>
    <w:rsid w:val="00C165DB"/>
    <w:rsid w:val="00C23CCF"/>
    <w:rsid w:val="00C2612A"/>
    <w:rsid w:val="00C265E6"/>
    <w:rsid w:val="00C47408"/>
    <w:rsid w:val="00CA7B21"/>
    <w:rsid w:val="00CD3C9C"/>
    <w:rsid w:val="00D07A61"/>
    <w:rsid w:val="00D515D2"/>
    <w:rsid w:val="00D7107E"/>
    <w:rsid w:val="00D80DE7"/>
    <w:rsid w:val="00DA54CB"/>
    <w:rsid w:val="00DB2C9D"/>
    <w:rsid w:val="00DC0618"/>
    <w:rsid w:val="00DC39E2"/>
    <w:rsid w:val="00DC3D99"/>
    <w:rsid w:val="00E205C7"/>
    <w:rsid w:val="00E267E6"/>
    <w:rsid w:val="00E368CD"/>
    <w:rsid w:val="00E5700D"/>
    <w:rsid w:val="00EB5599"/>
    <w:rsid w:val="00F1033D"/>
    <w:rsid w:val="00F159EB"/>
    <w:rsid w:val="00F17DA5"/>
    <w:rsid w:val="00F33DF3"/>
    <w:rsid w:val="00F4195E"/>
    <w:rsid w:val="00F60F73"/>
    <w:rsid w:val="00F655E2"/>
    <w:rsid w:val="00F67194"/>
    <w:rsid w:val="00F83CBC"/>
    <w:rsid w:val="00F922DD"/>
    <w:rsid w:val="00FB46BB"/>
    <w:rsid w:val="00FC5D9A"/>
    <w:rsid w:val="00FC6B8B"/>
    <w:rsid w:val="00FD3FB4"/>
    <w:rsid w:val="00FD7ED4"/>
    <w:rsid w:val="00FE329B"/>
    <w:rsid w:val="00FF13F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7DA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17D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DA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D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7DA5"/>
  </w:style>
  <w:style w:type="numbering" w:customStyle="1" w:styleId="11">
    <w:name w:val="Нет списка11"/>
    <w:next w:val="a2"/>
    <w:uiPriority w:val="99"/>
    <w:semiHidden/>
    <w:unhideWhenUsed/>
    <w:rsid w:val="00F17DA5"/>
  </w:style>
  <w:style w:type="paragraph" w:styleId="a3">
    <w:name w:val="Normal (Web)"/>
    <w:basedOn w:val="a"/>
    <w:rsid w:val="00F1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17D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7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17D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17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1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17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F1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F1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17DA5"/>
  </w:style>
  <w:style w:type="character" w:customStyle="1" w:styleId="apple-converted-space">
    <w:name w:val="apple-converted-space"/>
    <w:basedOn w:val="a0"/>
    <w:rsid w:val="00F17DA5"/>
  </w:style>
  <w:style w:type="character" w:styleId="aa">
    <w:name w:val="Hyperlink"/>
    <w:basedOn w:val="a0"/>
    <w:uiPriority w:val="99"/>
    <w:semiHidden/>
    <w:unhideWhenUsed/>
    <w:rsid w:val="00F17DA5"/>
    <w:rPr>
      <w:color w:val="0000FF"/>
      <w:u w:val="single"/>
    </w:rPr>
  </w:style>
  <w:style w:type="character" w:styleId="ab">
    <w:name w:val="Strong"/>
    <w:basedOn w:val="a0"/>
    <w:uiPriority w:val="22"/>
    <w:qFormat/>
    <w:rsid w:val="00F17DA5"/>
    <w:rPr>
      <w:b/>
      <w:bCs/>
    </w:rPr>
  </w:style>
  <w:style w:type="paragraph" w:styleId="ac">
    <w:name w:val="header"/>
    <w:basedOn w:val="a"/>
    <w:link w:val="ad"/>
    <w:uiPriority w:val="99"/>
    <w:unhideWhenUsed/>
    <w:rsid w:val="00A8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1738"/>
  </w:style>
  <w:style w:type="paragraph" w:styleId="ae">
    <w:name w:val="footer"/>
    <w:basedOn w:val="a"/>
    <w:link w:val="af"/>
    <w:uiPriority w:val="99"/>
    <w:unhideWhenUsed/>
    <w:rsid w:val="00A8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1738"/>
  </w:style>
  <w:style w:type="paragraph" w:styleId="af0">
    <w:name w:val="Balloon Text"/>
    <w:basedOn w:val="a"/>
    <w:link w:val="af1"/>
    <w:uiPriority w:val="99"/>
    <w:semiHidden/>
    <w:unhideWhenUsed/>
    <w:rsid w:val="000D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60D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47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E2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7485C"/>
    <w:pPr>
      <w:spacing w:after="0" w:line="240" w:lineRule="auto"/>
    </w:pPr>
  </w:style>
  <w:style w:type="paragraph" w:customStyle="1" w:styleId="12">
    <w:name w:val="Абзац списка1"/>
    <w:basedOn w:val="a"/>
    <w:rsid w:val="00B73322"/>
    <w:pPr>
      <w:suppressAutoHyphens/>
      <w:spacing w:after="0" w:line="0" w:lineRule="atLeast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7DA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17D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DA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D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7DA5"/>
  </w:style>
  <w:style w:type="numbering" w:customStyle="1" w:styleId="11">
    <w:name w:val="Нет списка11"/>
    <w:next w:val="a2"/>
    <w:uiPriority w:val="99"/>
    <w:semiHidden/>
    <w:unhideWhenUsed/>
    <w:rsid w:val="00F17DA5"/>
  </w:style>
  <w:style w:type="paragraph" w:styleId="a3">
    <w:name w:val="Normal (Web)"/>
    <w:basedOn w:val="a"/>
    <w:rsid w:val="00F1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17D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7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17D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17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1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17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F1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F1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17DA5"/>
  </w:style>
  <w:style w:type="character" w:customStyle="1" w:styleId="apple-converted-space">
    <w:name w:val="apple-converted-space"/>
    <w:basedOn w:val="a0"/>
    <w:rsid w:val="00F17DA5"/>
  </w:style>
  <w:style w:type="character" w:styleId="aa">
    <w:name w:val="Hyperlink"/>
    <w:basedOn w:val="a0"/>
    <w:uiPriority w:val="99"/>
    <w:semiHidden/>
    <w:unhideWhenUsed/>
    <w:rsid w:val="00F17DA5"/>
    <w:rPr>
      <w:color w:val="0000FF"/>
      <w:u w:val="single"/>
    </w:rPr>
  </w:style>
  <w:style w:type="character" w:styleId="ab">
    <w:name w:val="Strong"/>
    <w:basedOn w:val="a0"/>
    <w:uiPriority w:val="22"/>
    <w:qFormat/>
    <w:rsid w:val="00F17DA5"/>
    <w:rPr>
      <w:b/>
      <w:bCs/>
    </w:rPr>
  </w:style>
  <w:style w:type="paragraph" w:styleId="ac">
    <w:name w:val="header"/>
    <w:basedOn w:val="a"/>
    <w:link w:val="ad"/>
    <w:uiPriority w:val="99"/>
    <w:unhideWhenUsed/>
    <w:rsid w:val="00A8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1738"/>
  </w:style>
  <w:style w:type="paragraph" w:styleId="ae">
    <w:name w:val="footer"/>
    <w:basedOn w:val="a"/>
    <w:link w:val="af"/>
    <w:uiPriority w:val="99"/>
    <w:unhideWhenUsed/>
    <w:rsid w:val="00A8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1738"/>
  </w:style>
  <w:style w:type="paragraph" w:styleId="af0">
    <w:name w:val="Balloon Text"/>
    <w:basedOn w:val="a"/>
    <w:link w:val="af1"/>
    <w:uiPriority w:val="99"/>
    <w:semiHidden/>
    <w:unhideWhenUsed/>
    <w:rsid w:val="000D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60D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47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E2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7485C"/>
    <w:pPr>
      <w:spacing w:after="0" w:line="240" w:lineRule="auto"/>
    </w:pPr>
  </w:style>
  <w:style w:type="paragraph" w:customStyle="1" w:styleId="12">
    <w:name w:val="Абзац списка1"/>
    <w:basedOn w:val="a"/>
    <w:rsid w:val="00B73322"/>
    <w:pPr>
      <w:suppressAutoHyphens/>
      <w:spacing w:after="0" w:line="0" w:lineRule="atLeast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3857-8CF0-4E4B-8784-89F1434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8303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НатВлад</cp:lastModifiedBy>
  <cp:revision>2</cp:revision>
  <cp:lastPrinted>2019-09-18T05:43:00Z</cp:lastPrinted>
  <dcterms:created xsi:type="dcterms:W3CDTF">2020-03-23T07:00:00Z</dcterms:created>
  <dcterms:modified xsi:type="dcterms:W3CDTF">2020-03-23T07:00:00Z</dcterms:modified>
</cp:coreProperties>
</file>